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D0" w:rsidRPr="000163B5" w:rsidRDefault="00A365D0" w:rsidP="00A365D0">
      <w:pPr>
        <w:pStyle w:val="ad"/>
        <w:ind w:left="927"/>
        <w:rPr>
          <w:rFonts w:ascii="Arial" w:hAnsi="Arial" w:cs="Arial"/>
          <w:sz w:val="22"/>
          <w:szCs w:val="22"/>
        </w:rPr>
      </w:pPr>
      <w:r w:rsidRPr="000163B5">
        <w:rPr>
          <w:rFonts w:ascii="Arial" w:hAnsi="Arial" w:cs="Arial"/>
          <w:sz w:val="22"/>
          <w:szCs w:val="22"/>
        </w:rPr>
        <w:t>ПУБЛИЧНАЯ ОФЕРТА</w:t>
      </w:r>
    </w:p>
    <w:p w:rsidR="00A365D0" w:rsidRPr="000163B5" w:rsidRDefault="00A365D0" w:rsidP="00A365D0">
      <w:pPr>
        <w:pStyle w:val="ad"/>
        <w:ind w:left="567"/>
        <w:rPr>
          <w:rFonts w:ascii="Arial" w:hAnsi="Arial" w:cs="Arial"/>
          <w:sz w:val="22"/>
          <w:szCs w:val="22"/>
        </w:rPr>
      </w:pPr>
      <w:r w:rsidRPr="000163B5">
        <w:rPr>
          <w:rFonts w:ascii="Arial" w:hAnsi="Arial" w:cs="Arial"/>
          <w:sz w:val="22"/>
          <w:szCs w:val="22"/>
        </w:rPr>
        <w:t>о заключении ДОГОВОРА</w:t>
      </w:r>
    </w:p>
    <w:p w:rsidR="00A365D0" w:rsidRPr="000163B5" w:rsidRDefault="00A365D0" w:rsidP="00A365D0">
      <w:pPr>
        <w:widowControl w:val="0"/>
        <w:adjustRightInd w:val="0"/>
        <w:ind w:left="567"/>
        <w:jc w:val="center"/>
        <w:rPr>
          <w:b/>
          <w:bCs/>
          <w:sz w:val="22"/>
          <w:szCs w:val="22"/>
        </w:rPr>
      </w:pPr>
      <w:r w:rsidRPr="000163B5">
        <w:rPr>
          <w:b/>
          <w:bCs/>
          <w:sz w:val="22"/>
          <w:szCs w:val="22"/>
        </w:rPr>
        <w:t>об оказании МТС услуг междугородной и международной телефонной связи Пользователям, являющимся абонентами оператора услуг местной телефонной связи -</w:t>
      </w:r>
      <w:r w:rsidR="00C23C6A">
        <w:rPr>
          <w:b/>
          <w:bCs/>
          <w:sz w:val="22"/>
          <w:szCs w:val="22"/>
          <w:lang w:val="en-US"/>
        </w:rPr>
        <w:t xml:space="preserve"> </w:t>
      </w:r>
      <w:r w:rsidRPr="000163B5">
        <w:rPr>
          <w:b/>
          <w:bCs/>
          <w:sz w:val="22"/>
          <w:szCs w:val="22"/>
        </w:rPr>
        <w:t xml:space="preserve">Муниципальное бюджетное учреждение «Центр телекоммуникаций и связи» Эвенкийского муниципального района Красноярского края (МБУ «Центр телекоммуникаций и связи» ЭМР) - Агента </w:t>
      </w:r>
      <w:bookmarkStart w:id="0" w:name="_GoBack"/>
      <w:bookmarkEnd w:id="0"/>
      <w:r w:rsidRPr="000163B5">
        <w:rPr>
          <w:b/>
          <w:bCs/>
          <w:sz w:val="22"/>
          <w:szCs w:val="22"/>
        </w:rPr>
        <w:t>МТС</w:t>
      </w:r>
      <w:r w:rsidRPr="000163B5">
        <w:rPr>
          <w:rStyle w:val="ac"/>
          <w:b/>
          <w:bCs/>
          <w:sz w:val="22"/>
          <w:szCs w:val="22"/>
        </w:rPr>
        <w:footnoteReference w:id="1"/>
      </w:r>
    </w:p>
    <w:p w:rsidR="00A365D0" w:rsidRPr="000163B5" w:rsidRDefault="00A365D0" w:rsidP="00A365D0">
      <w:pPr>
        <w:widowControl w:val="0"/>
        <w:adjustRightInd w:val="0"/>
        <w:ind w:left="567"/>
        <w:rPr>
          <w:b/>
          <w:bCs/>
          <w:sz w:val="22"/>
          <w:szCs w:val="22"/>
        </w:rPr>
      </w:pPr>
    </w:p>
    <w:p w:rsidR="00A365D0" w:rsidRPr="000163B5" w:rsidRDefault="00A365D0" w:rsidP="00A365D0">
      <w:pPr>
        <w:pStyle w:val="a3"/>
        <w:spacing w:after="120"/>
        <w:ind w:left="567" w:firstLine="708"/>
        <w:rPr>
          <w:rFonts w:cs="Arial"/>
          <w:sz w:val="22"/>
          <w:szCs w:val="22"/>
          <w:vertAlign w:val="subscript"/>
        </w:rPr>
      </w:pPr>
      <w:r w:rsidRPr="000163B5">
        <w:rPr>
          <w:rFonts w:cs="Arial"/>
          <w:b/>
          <w:sz w:val="22"/>
          <w:szCs w:val="22"/>
        </w:rPr>
        <w:t xml:space="preserve">Публичное акционерное общество «Мобильные </w:t>
      </w:r>
      <w:proofErr w:type="spellStart"/>
      <w:r w:rsidRPr="000163B5">
        <w:rPr>
          <w:rFonts w:cs="Arial"/>
          <w:b/>
          <w:sz w:val="22"/>
          <w:szCs w:val="22"/>
        </w:rPr>
        <w:t>ТелеСистемы</w:t>
      </w:r>
      <w:proofErr w:type="spellEnd"/>
      <w:r w:rsidRPr="000163B5">
        <w:rPr>
          <w:rFonts w:cs="Arial"/>
          <w:b/>
          <w:sz w:val="22"/>
          <w:szCs w:val="22"/>
        </w:rPr>
        <w:t>»</w:t>
      </w:r>
      <w:r w:rsidRPr="000163B5">
        <w:rPr>
          <w:rFonts w:cs="Arial"/>
          <w:sz w:val="22"/>
          <w:szCs w:val="22"/>
        </w:rPr>
        <w:t>, именуемое в дальнейшем МТС, действующее на основании лицензии на оказание услуг междугородной и международной телефонной связи № 178568 от 16.02.2020 года, выданной Федеральной службой по надзору в сфере связи, информационных технологий и массовый коммуникаций, предлагает Пользователю – физическому лицу, являющемуся абонентом  оператора услуг местной телефонной связи с выделением данному абоненту абонентского номера в коде АВС, и при условии, что между МТС и таким оператором местной телефонной связи (Агентом) заключен соответствующий агентский договор (перечень агентов содержится на сайте МТС),  заключить с МТС договор об оказании МТС услуг междугородной и международной телефонной связи путем акцепта указанным лицом настоящей публичной оферты.</w:t>
      </w:r>
    </w:p>
    <w:p w:rsidR="00A365D0" w:rsidRPr="000163B5" w:rsidRDefault="00A365D0" w:rsidP="00A365D0">
      <w:pPr>
        <w:pStyle w:val="a3"/>
        <w:spacing w:after="120"/>
        <w:ind w:left="567"/>
        <w:rPr>
          <w:rFonts w:cs="Arial"/>
          <w:b/>
          <w:sz w:val="22"/>
          <w:szCs w:val="22"/>
        </w:rPr>
      </w:pPr>
      <w:r w:rsidRPr="000163B5">
        <w:rPr>
          <w:rFonts w:cs="Arial"/>
          <w:b/>
          <w:sz w:val="22"/>
          <w:szCs w:val="22"/>
        </w:rPr>
        <w:t>1.Термины и определения</w:t>
      </w:r>
    </w:p>
    <w:p w:rsidR="00A365D0" w:rsidRPr="000163B5" w:rsidRDefault="00A365D0" w:rsidP="00A365D0">
      <w:pPr>
        <w:pStyle w:val="a9"/>
        <w:spacing w:after="0" w:line="240" w:lineRule="auto"/>
        <w:ind w:left="567"/>
        <w:jc w:val="both"/>
        <w:rPr>
          <w:rFonts w:ascii="Arial" w:hAnsi="Arial" w:cs="Arial"/>
        </w:rPr>
      </w:pPr>
      <w:r w:rsidRPr="000163B5">
        <w:rPr>
          <w:rFonts w:ascii="Arial" w:hAnsi="Arial" w:cs="Arial"/>
          <w:b/>
        </w:rPr>
        <w:t>Публичная оферта (Оферта)</w:t>
      </w:r>
      <w:r w:rsidRPr="000163B5">
        <w:rPr>
          <w:rFonts w:ascii="Arial" w:hAnsi="Arial" w:cs="Arial"/>
        </w:rPr>
        <w:t xml:space="preserve"> – настоящая публичная оферта о заключении Договора об оказании услуг междугородной и международной телефонной связи на условиях выбора МТС в качестве оператора междугородной и международной телефонной связи для абонентов услуг местной телефонной связи- Агентов МТС.</w:t>
      </w:r>
    </w:p>
    <w:p w:rsidR="00A365D0" w:rsidRPr="000163B5" w:rsidRDefault="00A365D0" w:rsidP="00A365D0">
      <w:pPr>
        <w:pStyle w:val="a8"/>
        <w:spacing w:before="0" w:after="0"/>
        <w:ind w:left="567"/>
        <w:jc w:val="both"/>
        <w:rPr>
          <w:sz w:val="22"/>
          <w:szCs w:val="22"/>
        </w:rPr>
      </w:pPr>
      <w:r w:rsidRPr="000163B5">
        <w:rPr>
          <w:b/>
          <w:sz w:val="22"/>
          <w:szCs w:val="22"/>
        </w:rPr>
        <w:t xml:space="preserve">Пользователь– </w:t>
      </w:r>
      <w:r w:rsidRPr="000163B5">
        <w:rPr>
          <w:sz w:val="22"/>
          <w:szCs w:val="22"/>
        </w:rPr>
        <w:t xml:space="preserve">физическое лицо, являющееся абонентом оператора местной телефонной связи -Агента МТС, которому таким оператором местной телефонной связи выделен абонентский номер в коде АВС (городской телефонный номер), и совершившее акцепт настоящей Оферты в порядке, предусмотренном Статьей 3 Оферты, в результате которого Договор считается заключенным между Пользователем и МТС на условиях, изложенных в настоящей Публичной оферте. </w:t>
      </w:r>
    </w:p>
    <w:p w:rsidR="00A365D0" w:rsidRPr="000163B5" w:rsidRDefault="00A365D0" w:rsidP="00A365D0">
      <w:pPr>
        <w:pStyle w:val="a8"/>
        <w:spacing w:before="0" w:after="0"/>
        <w:ind w:left="567"/>
        <w:jc w:val="both"/>
        <w:rPr>
          <w:sz w:val="22"/>
          <w:szCs w:val="22"/>
        </w:rPr>
      </w:pPr>
      <w:r w:rsidRPr="000163B5">
        <w:rPr>
          <w:b/>
          <w:sz w:val="22"/>
          <w:szCs w:val="22"/>
        </w:rPr>
        <w:t xml:space="preserve">Договор- </w:t>
      </w:r>
      <w:r w:rsidRPr="000163B5">
        <w:rPr>
          <w:sz w:val="22"/>
          <w:szCs w:val="22"/>
        </w:rPr>
        <w:t xml:space="preserve">договор об оказании услуг междугородной и международной телефонной связи, заключенный между МТС и Пользователем путем акцепта Пользователем настоящей Публичной оферты, включая все Приложения/Дополнительные соглашения/Соглашения к Оферте. Неотъемлемыми частями настоящего Договора являются Тарифы (Тарифные планы). Любая ссылка в настоящей Публичной оферте на Договор (Статью Договора) и/или его условия, означает соответствующую ссылку на настоящую Публичную оферту (ее Статью) и/или ее условия. </w:t>
      </w:r>
    </w:p>
    <w:p w:rsidR="00A365D0" w:rsidRPr="000163B5" w:rsidRDefault="00A365D0" w:rsidP="00A365D0">
      <w:pPr>
        <w:pStyle w:val="a8"/>
        <w:spacing w:before="0" w:after="120"/>
        <w:ind w:left="567"/>
        <w:jc w:val="both"/>
        <w:rPr>
          <w:sz w:val="22"/>
          <w:szCs w:val="22"/>
        </w:rPr>
      </w:pPr>
      <w:r w:rsidRPr="000163B5">
        <w:rPr>
          <w:b/>
          <w:sz w:val="22"/>
          <w:szCs w:val="22"/>
        </w:rPr>
        <w:t>Стороны -</w:t>
      </w:r>
      <w:r w:rsidRPr="000163B5">
        <w:rPr>
          <w:sz w:val="22"/>
          <w:szCs w:val="22"/>
        </w:rPr>
        <w:t xml:space="preserve"> МТС и Пользователь совместно, а раздельно -  </w:t>
      </w:r>
      <w:r w:rsidRPr="000163B5">
        <w:rPr>
          <w:b/>
          <w:sz w:val="22"/>
          <w:szCs w:val="22"/>
        </w:rPr>
        <w:t>Сторона</w:t>
      </w:r>
      <w:r w:rsidRPr="000163B5">
        <w:rPr>
          <w:sz w:val="22"/>
          <w:szCs w:val="22"/>
        </w:rPr>
        <w:t xml:space="preserve">. </w:t>
      </w:r>
    </w:p>
    <w:p w:rsidR="00A365D0" w:rsidRPr="000163B5" w:rsidRDefault="00A365D0" w:rsidP="00A365D0">
      <w:pPr>
        <w:pStyle w:val="a8"/>
        <w:spacing w:before="0" w:after="120"/>
        <w:ind w:left="567"/>
        <w:jc w:val="both"/>
        <w:rPr>
          <w:sz w:val="22"/>
          <w:szCs w:val="22"/>
        </w:rPr>
      </w:pPr>
      <w:r w:rsidRPr="000163B5">
        <w:rPr>
          <w:b/>
          <w:sz w:val="22"/>
          <w:szCs w:val="22"/>
        </w:rPr>
        <w:t xml:space="preserve">Тариф- </w:t>
      </w:r>
      <w:r w:rsidRPr="000163B5">
        <w:rPr>
          <w:sz w:val="22"/>
          <w:szCs w:val="22"/>
        </w:rPr>
        <w:t>установленная МТС цена Услуги связи за единицу тарификации.</w:t>
      </w:r>
    </w:p>
    <w:p w:rsidR="00A365D0" w:rsidRPr="000163B5" w:rsidRDefault="00A365D0" w:rsidP="00A365D0">
      <w:pPr>
        <w:pStyle w:val="a8"/>
        <w:spacing w:before="0" w:after="120"/>
        <w:ind w:left="567"/>
        <w:jc w:val="both"/>
        <w:rPr>
          <w:sz w:val="22"/>
          <w:szCs w:val="22"/>
        </w:rPr>
      </w:pPr>
      <w:r w:rsidRPr="000163B5">
        <w:rPr>
          <w:b/>
          <w:sz w:val="22"/>
          <w:szCs w:val="22"/>
        </w:rPr>
        <w:t>Тарифный план</w:t>
      </w:r>
      <w:r w:rsidRPr="000163B5">
        <w:rPr>
          <w:sz w:val="22"/>
          <w:szCs w:val="22"/>
        </w:rPr>
        <w:t xml:space="preserve"> – совокупность ценовых условий, на которых МТС предлагает пользоваться Услугами связи.</w:t>
      </w:r>
    </w:p>
    <w:p w:rsidR="00A365D0" w:rsidRPr="000163B5" w:rsidRDefault="00A365D0" w:rsidP="00A365D0">
      <w:pPr>
        <w:pStyle w:val="a8"/>
        <w:spacing w:before="0" w:after="120"/>
        <w:ind w:left="567"/>
        <w:jc w:val="both"/>
        <w:rPr>
          <w:sz w:val="22"/>
          <w:szCs w:val="22"/>
        </w:rPr>
      </w:pPr>
      <w:r w:rsidRPr="000163B5">
        <w:rPr>
          <w:b/>
          <w:sz w:val="22"/>
          <w:szCs w:val="22"/>
        </w:rPr>
        <w:t>Пользовательское оборудование</w:t>
      </w:r>
      <w:r w:rsidRPr="000163B5">
        <w:rPr>
          <w:sz w:val="22"/>
          <w:szCs w:val="22"/>
        </w:rPr>
        <w:t xml:space="preserve"> - пользовательское (оконечное) оборудование телефонной связи, подключенное к телефонной сети связи общего пользования на основании абонентского договора, заключенного между абонентом (Пользователем) и оператором местной телефонной связи – Агентом МТС. </w:t>
      </w:r>
    </w:p>
    <w:p w:rsidR="00A365D0" w:rsidRPr="000163B5" w:rsidRDefault="00A365D0" w:rsidP="00A365D0">
      <w:pPr>
        <w:pStyle w:val="a8"/>
        <w:spacing w:before="0" w:after="120"/>
        <w:ind w:left="567"/>
        <w:jc w:val="both"/>
        <w:rPr>
          <w:b/>
          <w:sz w:val="22"/>
          <w:szCs w:val="22"/>
        </w:rPr>
      </w:pPr>
      <w:r w:rsidRPr="000163B5">
        <w:rPr>
          <w:b/>
          <w:sz w:val="22"/>
          <w:szCs w:val="22"/>
        </w:rPr>
        <w:t xml:space="preserve">Оператор местной телефонной связи - </w:t>
      </w:r>
      <w:r w:rsidRPr="000163B5">
        <w:rPr>
          <w:sz w:val="22"/>
          <w:szCs w:val="22"/>
        </w:rPr>
        <w:t xml:space="preserve">юридическое лицо (или индивидуальный предприниматель), имеющее лицензию (лицензии) на оказание услуг местной телефонной связи на соответствующей территории в соответствии с условиями выданных лицензий, которое предоставляет доступ Пользователю к Услугам связи, </w:t>
      </w:r>
      <w:r w:rsidRPr="000163B5">
        <w:rPr>
          <w:sz w:val="22"/>
          <w:szCs w:val="22"/>
        </w:rPr>
        <w:lastRenderedPageBreak/>
        <w:t>сеть связи которого имеет выход на сеть связи общего пользования, и абонентом которого является Пользователь.</w:t>
      </w:r>
    </w:p>
    <w:p w:rsidR="00A365D0" w:rsidRPr="000163B5" w:rsidRDefault="00A365D0" w:rsidP="00A365D0">
      <w:pPr>
        <w:pStyle w:val="a8"/>
        <w:spacing w:before="0" w:after="120"/>
        <w:ind w:left="567"/>
        <w:jc w:val="both"/>
        <w:rPr>
          <w:sz w:val="22"/>
          <w:szCs w:val="22"/>
        </w:rPr>
      </w:pPr>
      <w:r w:rsidRPr="000163B5">
        <w:rPr>
          <w:b/>
          <w:sz w:val="22"/>
          <w:szCs w:val="22"/>
        </w:rPr>
        <w:t xml:space="preserve">Агент (Агент МТС)- </w:t>
      </w:r>
      <w:r w:rsidRPr="000163B5">
        <w:rPr>
          <w:sz w:val="22"/>
          <w:szCs w:val="22"/>
        </w:rPr>
        <w:t xml:space="preserve"> Оператор местной телефонной связи, имеющий право на основании агентского договора, заключенного с МТС, на осуществление действий, связанных с заключением Договоров об оказании услуг междугородной/международной телефонной связи с Пользователем от имени и за счет МТС, проведением расчетов с Пользователем за оказанные МТС Услуги связи, ведением </w:t>
      </w:r>
      <w:proofErr w:type="spellStart"/>
      <w:r w:rsidRPr="000163B5">
        <w:rPr>
          <w:sz w:val="22"/>
          <w:szCs w:val="22"/>
        </w:rPr>
        <w:t>претензионно</w:t>
      </w:r>
      <w:proofErr w:type="spellEnd"/>
      <w:r w:rsidRPr="000163B5">
        <w:rPr>
          <w:sz w:val="22"/>
          <w:szCs w:val="22"/>
        </w:rPr>
        <w:t xml:space="preserve">-исковой работы с Пользователем, исполнением иных обязанностей по абонентскому и сервисному обслуживанию Пользователей.  </w:t>
      </w:r>
    </w:p>
    <w:p w:rsidR="00A365D0" w:rsidRPr="000163B5" w:rsidRDefault="00A365D0" w:rsidP="00A365D0">
      <w:pPr>
        <w:pStyle w:val="a8"/>
        <w:spacing w:before="0" w:after="120"/>
        <w:ind w:left="567"/>
        <w:jc w:val="both"/>
        <w:rPr>
          <w:sz w:val="22"/>
          <w:szCs w:val="22"/>
        </w:rPr>
      </w:pPr>
      <w:r w:rsidRPr="000163B5">
        <w:rPr>
          <w:b/>
          <w:sz w:val="22"/>
          <w:szCs w:val="22"/>
        </w:rPr>
        <w:t>Правила-</w:t>
      </w:r>
      <w:r w:rsidRPr="000163B5">
        <w:rPr>
          <w:sz w:val="22"/>
          <w:szCs w:val="22"/>
        </w:rPr>
        <w:t xml:space="preserve"> Правила оказания услуг телефонной связи, утвержденные постановлением Правительства РФ от 9 декабря 2014 года №1342.</w:t>
      </w:r>
    </w:p>
    <w:p w:rsidR="00A365D0" w:rsidRPr="000163B5" w:rsidRDefault="00A365D0" w:rsidP="00A365D0">
      <w:pPr>
        <w:pStyle w:val="a9"/>
        <w:spacing w:after="0" w:line="240" w:lineRule="auto"/>
        <w:ind w:left="567"/>
        <w:jc w:val="both"/>
        <w:rPr>
          <w:rFonts w:ascii="Arial" w:hAnsi="Arial" w:cs="Arial"/>
        </w:rPr>
      </w:pPr>
      <w:r w:rsidRPr="000163B5">
        <w:rPr>
          <w:rFonts w:ascii="Arial" w:hAnsi="Arial" w:cs="Arial"/>
          <w:b/>
        </w:rPr>
        <w:t>Акцепт</w:t>
      </w:r>
      <w:r w:rsidRPr="000163B5">
        <w:rPr>
          <w:rFonts w:ascii="Arial" w:hAnsi="Arial" w:cs="Arial"/>
        </w:rPr>
        <w:t xml:space="preserve"> - полное и безоговорочное принятие всех условий настоящей Оферты</w:t>
      </w:r>
      <w:r w:rsidRPr="000163B5">
        <w:rPr>
          <w:rFonts w:ascii="Arial" w:hAnsi="Arial" w:cs="Arial"/>
          <w:b/>
        </w:rPr>
        <w:t xml:space="preserve">, </w:t>
      </w:r>
      <w:r w:rsidRPr="000163B5">
        <w:rPr>
          <w:rFonts w:ascii="Arial" w:hAnsi="Arial" w:cs="Arial"/>
        </w:rPr>
        <w:t>осуществленное в соответствии с порядком, установленным п.3.1. Оферты.</w:t>
      </w:r>
    </w:p>
    <w:p w:rsidR="00A365D0" w:rsidRPr="000163B5" w:rsidRDefault="00A365D0" w:rsidP="00A365D0">
      <w:pPr>
        <w:pStyle w:val="a6"/>
        <w:ind w:left="567"/>
        <w:rPr>
          <w:rFonts w:cs="Arial"/>
          <w:b/>
          <w:bCs/>
          <w:sz w:val="22"/>
          <w:szCs w:val="22"/>
        </w:rPr>
      </w:pPr>
      <w:r w:rsidRPr="000163B5">
        <w:rPr>
          <w:rFonts w:cs="Arial"/>
          <w:b/>
          <w:bCs/>
          <w:sz w:val="22"/>
          <w:szCs w:val="22"/>
        </w:rPr>
        <w:t>2. Предмет Договора</w:t>
      </w:r>
    </w:p>
    <w:p w:rsidR="00A365D0" w:rsidRPr="000163B5" w:rsidRDefault="00A365D0" w:rsidP="00A365D0">
      <w:pPr>
        <w:pStyle w:val="21"/>
        <w:tabs>
          <w:tab w:val="num" w:pos="0"/>
          <w:tab w:val="left" w:pos="9360"/>
        </w:tabs>
        <w:spacing w:line="240" w:lineRule="auto"/>
        <w:ind w:left="567"/>
        <w:rPr>
          <w:sz w:val="22"/>
          <w:szCs w:val="22"/>
        </w:rPr>
      </w:pPr>
      <w:r w:rsidRPr="000163B5">
        <w:rPr>
          <w:sz w:val="22"/>
          <w:szCs w:val="22"/>
        </w:rPr>
        <w:t>2.1. МТС обязуется оказывать Пользователю Услуги связи автоматическим способом, а Пользователь обязуется оплачивать оказанные МТС Услуги связи на условиях и в порядке, установленных Договором. Порядок оказания Услуг связи в зависимости от выбора Пользователем МТС в качестве оператора Мг/</w:t>
      </w:r>
      <w:proofErr w:type="spellStart"/>
      <w:r w:rsidRPr="000163B5">
        <w:rPr>
          <w:sz w:val="22"/>
          <w:szCs w:val="22"/>
        </w:rPr>
        <w:t>Мн</w:t>
      </w:r>
      <w:proofErr w:type="spellEnd"/>
      <w:r w:rsidRPr="000163B5">
        <w:rPr>
          <w:sz w:val="22"/>
          <w:szCs w:val="22"/>
        </w:rPr>
        <w:t xml:space="preserve"> связи при каждом вызове или на условиях предварительного выбора МТС в качестве оператора Мг/</w:t>
      </w:r>
      <w:proofErr w:type="spellStart"/>
      <w:r w:rsidRPr="000163B5">
        <w:rPr>
          <w:sz w:val="22"/>
          <w:szCs w:val="22"/>
        </w:rPr>
        <w:t>Мн</w:t>
      </w:r>
      <w:proofErr w:type="spellEnd"/>
      <w:r w:rsidRPr="000163B5">
        <w:rPr>
          <w:sz w:val="22"/>
          <w:szCs w:val="22"/>
        </w:rPr>
        <w:t xml:space="preserve"> связи содержится в разделе 3 настоящего Договора.</w:t>
      </w:r>
    </w:p>
    <w:p w:rsidR="00A365D0" w:rsidRPr="000163B5" w:rsidRDefault="00A365D0" w:rsidP="00A365D0">
      <w:pPr>
        <w:pStyle w:val="21"/>
        <w:tabs>
          <w:tab w:val="num" w:pos="0"/>
          <w:tab w:val="left" w:pos="9360"/>
        </w:tabs>
        <w:spacing w:line="240" w:lineRule="auto"/>
        <w:ind w:left="567"/>
        <w:rPr>
          <w:sz w:val="22"/>
          <w:szCs w:val="22"/>
        </w:rPr>
      </w:pPr>
      <w:r w:rsidRPr="000163B5">
        <w:rPr>
          <w:sz w:val="22"/>
          <w:szCs w:val="22"/>
        </w:rPr>
        <w:t xml:space="preserve">2.2. МТС оказывает Пользователю Услуги связи только при условии предоставления оператором местной телефонной связи в отношении Пользовательского оборудования Пользователя доступа к Услугам связи (МТС). Все взаимоотношения по предоставлению такого доступа регулируется договором между Пользователем (абонентом) и оператором местной телефонной связи, одновременно являющимся Агентом МТС. </w:t>
      </w:r>
    </w:p>
    <w:p w:rsidR="00A365D0" w:rsidRPr="000163B5" w:rsidRDefault="00A365D0" w:rsidP="00A365D0">
      <w:pPr>
        <w:pStyle w:val="2"/>
        <w:tabs>
          <w:tab w:val="left" w:pos="180"/>
        </w:tabs>
        <w:spacing w:line="240" w:lineRule="auto"/>
        <w:ind w:left="567"/>
        <w:rPr>
          <w:rFonts w:cs="Arial"/>
          <w:sz w:val="22"/>
          <w:szCs w:val="22"/>
        </w:rPr>
      </w:pPr>
      <w:r w:rsidRPr="000163B5">
        <w:rPr>
          <w:rFonts w:cs="Arial"/>
          <w:sz w:val="22"/>
          <w:szCs w:val="22"/>
        </w:rPr>
        <w:t>2.3. Услуги связи оказываются МТС в отношении тех абонентских номеров, которые выделены Пользователю оператором местной телефонной связи – Агентом МТС, при этом, заключая настоящий Договор Пользователь выражает согласие своему оператору местной телефонной связи – Агенту МТС, на передачу сведений о своих абонентских номерах и иных сведений об абоненте (Пользователе), необходимых для оказания Услуг связи (фамилия, имя, отчество, адрес места жительства, дата и место рождения, адрес установки Пользовательского оборудования, сведения о документе, удостоверяющем личность), в адрес МТС с целью оказания МТС такому Пользователю Услуг связи и исполнения (заключения/ прекращения) Договора.</w:t>
      </w:r>
    </w:p>
    <w:p w:rsidR="00A365D0" w:rsidRPr="000163B5" w:rsidRDefault="00A365D0" w:rsidP="00A365D0">
      <w:pPr>
        <w:pStyle w:val="2"/>
        <w:tabs>
          <w:tab w:val="left" w:pos="180"/>
        </w:tabs>
        <w:spacing w:line="240" w:lineRule="auto"/>
        <w:ind w:left="567"/>
        <w:rPr>
          <w:rFonts w:cs="Arial"/>
          <w:b/>
          <w:bCs/>
          <w:sz w:val="22"/>
          <w:szCs w:val="22"/>
        </w:rPr>
      </w:pPr>
      <w:r w:rsidRPr="000163B5">
        <w:rPr>
          <w:rFonts w:cs="Arial"/>
          <w:b/>
          <w:bCs/>
          <w:sz w:val="22"/>
          <w:szCs w:val="22"/>
        </w:rPr>
        <w:t>3. Заключение Договора и условия оказания Услуг связи</w:t>
      </w:r>
    </w:p>
    <w:p w:rsidR="00A365D0" w:rsidRPr="000163B5" w:rsidRDefault="00A365D0" w:rsidP="00A365D0">
      <w:pPr>
        <w:pStyle w:val="a8"/>
        <w:spacing w:before="0" w:after="120"/>
        <w:ind w:left="567"/>
        <w:jc w:val="both"/>
        <w:rPr>
          <w:sz w:val="22"/>
          <w:szCs w:val="22"/>
        </w:rPr>
      </w:pPr>
      <w:r w:rsidRPr="000163B5">
        <w:rPr>
          <w:sz w:val="22"/>
          <w:szCs w:val="22"/>
        </w:rPr>
        <w:t>3.1. Совершение Пользователем действий по выполнению указанных в настоящей оферте условий договора в соответствии с п.3 ст.438 ГК РФ является ее полным и безоговорочным акцептом.</w:t>
      </w:r>
    </w:p>
    <w:p w:rsidR="00A365D0" w:rsidRPr="000163B5" w:rsidRDefault="00A365D0" w:rsidP="00A365D0">
      <w:pPr>
        <w:pStyle w:val="a8"/>
        <w:spacing w:before="0" w:after="120"/>
        <w:ind w:left="567"/>
        <w:jc w:val="both"/>
        <w:rPr>
          <w:sz w:val="22"/>
          <w:szCs w:val="22"/>
        </w:rPr>
      </w:pPr>
      <w:r w:rsidRPr="000163B5">
        <w:rPr>
          <w:sz w:val="22"/>
          <w:szCs w:val="22"/>
        </w:rPr>
        <w:t>Пользователь считается акцептовавшим и принявшим все условия настоящей Публичной оферты, в случае совершения Пользователем следующих последовательных действий для установления телефонного соединения:</w:t>
      </w:r>
    </w:p>
    <w:p w:rsidR="00A365D0" w:rsidRPr="000163B5" w:rsidRDefault="00A365D0" w:rsidP="00A365D0">
      <w:pPr>
        <w:pStyle w:val="a8"/>
        <w:numPr>
          <w:ilvl w:val="0"/>
          <w:numId w:val="2"/>
        </w:numPr>
        <w:tabs>
          <w:tab w:val="left" w:pos="993"/>
        </w:tabs>
        <w:autoSpaceDE/>
        <w:autoSpaceDN/>
        <w:spacing w:before="0" w:after="120"/>
        <w:ind w:left="567" w:firstLine="0"/>
        <w:jc w:val="both"/>
        <w:rPr>
          <w:sz w:val="22"/>
          <w:szCs w:val="22"/>
        </w:rPr>
      </w:pPr>
      <w:r w:rsidRPr="000163B5">
        <w:rPr>
          <w:b/>
          <w:bCs/>
          <w:sz w:val="22"/>
          <w:szCs w:val="22"/>
        </w:rPr>
        <w:t>В случае выбора МТС как оператора междугородной и международной телефонной связи при каждом вызове:</w:t>
      </w:r>
    </w:p>
    <w:p w:rsidR="00A365D0" w:rsidRPr="000163B5" w:rsidRDefault="00A365D0" w:rsidP="00A365D0">
      <w:pPr>
        <w:pStyle w:val="a8"/>
        <w:numPr>
          <w:ilvl w:val="0"/>
          <w:numId w:val="1"/>
        </w:numPr>
        <w:tabs>
          <w:tab w:val="clear" w:pos="720"/>
          <w:tab w:val="left" w:pos="1418"/>
        </w:tabs>
        <w:autoSpaceDE/>
        <w:autoSpaceDN/>
        <w:spacing w:before="0" w:after="120"/>
        <w:ind w:left="567" w:firstLine="0"/>
        <w:jc w:val="both"/>
        <w:rPr>
          <w:sz w:val="22"/>
          <w:szCs w:val="22"/>
        </w:rPr>
      </w:pPr>
      <w:r w:rsidRPr="000163B5">
        <w:rPr>
          <w:sz w:val="22"/>
          <w:szCs w:val="22"/>
        </w:rPr>
        <w:t xml:space="preserve">при междугородном соединении: набор 8 – 23– код города (или код сети) – номер вызываемого абонента, </w:t>
      </w:r>
    </w:p>
    <w:p w:rsidR="00A365D0" w:rsidRPr="000163B5" w:rsidRDefault="00A365D0" w:rsidP="00A365D0">
      <w:pPr>
        <w:pStyle w:val="a8"/>
        <w:numPr>
          <w:ilvl w:val="0"/>
          <w:numId w:val="1"/>
        </w:numPr>
        <w:tabs>
          <w:tab w:val="clear" w:pos="720"/>
          <w:tab w:val="left" w:pos="1418"/>
        </w:tabs>
        <w:autoSpaceDE/>
        <w:autoSpaceDN/>
        <w:spacing w:before="0" w:after="120"/>
        <w:ind w:left="567" w:firstLine="0"/>
        <w:jc w:val="both"/>
        <w:rPr>
          <w:sz w:val="22"/>
          <w:szCs w:val="22"/>
        </w:rPr>
      </w:pPr>
      <w:r w:rsidRPr="000163B5">
        <w:rPr>
          <w:sz w:val="22"/>
          <w:szCs w:val="22"/>
        </w:rPr>
        <w:t>при международном соединении: набор 8 – 28 – код страны – код города – номер вызываемого абонента;</w:t>
      </w:r>
    </w:p>
    <w:p w:rsidR="00A365D0" w:rsidRPr="000163B5" w:rsidRDefault="00A365D0" w:rsidP="00A365D0">
      <w:pPr>
        <w:pStyle w:val="a8"/>
        <w:tabs>
          <w:tab w:val="left" w:pos="993"/>
        </w:tabs>
        <w:spacing w:before="0" w:after="120"/>
        <w:ind w:left="567"/>
        <w:jc w:val="both"/>
        <w:rPr>
          <w:sz w:val="22"/>
          <w:szCs w:val="22"/>
        </w:rPr>
      </w:pPr>
      <w:r w:rsidRPr="000163B5">
        <w:rPr>
          <w:sz w:val="22"/>
          <w:szCs w:val="22"/>
        </w:rPr>
        <w:t>или</w:t>
      </w:r>
    </w:p>
    <w:p w:rsidR="00A365D0" w:rsidRPr="000163B5" w:rsidRDefault="00A365D0" w:rsidP="00A365D0">
      <w:pPr>
        <w:pStyle w:val="a8"/>
        <w:numPr>
          <w:ilvl w:val="0"/>
          <w:numId w:val="2"/>
        </w:numPr>
        <w:autoSpaceDE/>
        <w:autoSpaceDN/>
        <w:spacing w:before="0" w:after="120"/>
        <w:ind w:left="567" w:firstLine="0"/>
        <w:jc w:val="both"/>
        <w:rPr>
          <w:sz w:val="22"/>
          <w:szCs w:val="22"/>
        </w:rPr>
      </w:pPr>
      <w:r w:rsidRPr="000163B5">
        <w:rPr>
          <w:b/>
          <w:bCs/>
          <w:sz w:val="22"/>
          <w:szCs w:val="22"/>
        </w:rPr>
        <w:lastRenderedPageBreak/>
        <w:t>В случае предварительного выбора МТС как оператора междугородной и международной связи с использованием абонентом категории оконечного элемента сети «2»:</w:t>
      </w:r>
    </w:p>
    <w:p w:rsidR="00A365D0" w:rsidRPr="000163B5" w:rsidRDefault="00A365D0" w:rsidP="00A365D0">
      <w:pPr>
        <w:pStyle w:val="a8"/>
        <w:numPr>
          <w:ilvl w:val="0"/>
          <w:numId w:val="1"/>
        </w:numPr>
        <w:tabs>
          <w:tab w:val="clear" w:pos="720"/>
        </w:tabs>
        <w:autoSpaceDE/>
        <w:autoSpaceDN/>
        <w:spacing w:before="0" w:after="120"/>
        <w:ind w:left="567" w:firstLine="0"/>
        <w:jc w:val="both"/>
        <w:rPr>
          <w:sz w:val="22"/>
          <w:szCs w:val="22"/>
        </w:rPr>
      </w:pPr>
      <w:r w:rsidRPr="000163B5">
        <w:rPr>
          <w:sz w:val="22"/>
          <w:szCs w:val="22"/>
        </w:rPr>
        <w:t xml:space="preserve">при междугородном соединении: набор 8 – код города (или код сети) – номер вызываемого абонента, </w:t>
      </w:r>
    </w:p>
    <w:p w:rsidR="00A365D0" w:rsidRPr="000163B5" w:rsidRDefault="00A365D0" w:rsidP="00A365D0">
      <w:pPr>
        <w:pStyle w:val="a8"/>
        <w:numPr>
          <w:ilvl w:val="0"/>
          <w:numId w:val="1"/>
        </w:numPr>
        <w:tabs>
          <w:tab w:val="clear" w:pos="720"/>
        </w:tabs>
        <w:autoSpaceDE/>
        <w:autoSpaceDN/>
        <w:spacing w:before="0" w:after="120"/>
        <w:ind w:left="567" w:firstLine="0"/>
        <w:jc w:val="both"/>
        <w:rPr>
          <w:sz w:val="22"/>
          <w:szCs w:val="22"/>
        </w:rPr>
      </w:pPr>
      <w:r w:rsidRPr="000163B5">
        <w:rPr>
          <w:sz w:val="22"/>
          <w:szCs w:val="22"/>
        </w:rPr>
        <w:t>при международном соединении: набор 8 – 10 – код страны – код города – номер вызываемого абонента;</w:t>
      </w:r>
    </w:p>
    <w:p w:rsidR="00A365D0" w:rsidRPr="000163B5" w:rsidRDefault="00A365D0" w:rsidP="00A365D0">
      <w:pPr>
        <w:pStyle w:val="a8"/>
        <w:spacing w:before="0" w:after="120"/>
        <w:ind w:left="567"/>
        <w:jc w:val="both"/>
        <w:rPr>
          <w:sz w:val="22"/>
          <w:szCs w:val="22"/>
        </w:rPr>
      </w:pPr>
      <w:r w:rsidRPr="000163B5">
        <w:rPr>
          <w:sz w:val="22"/>
          <w:szCs w:val="22"/>
        </w:rPr>
        <w:t>3.2. Пользователь вправе акцептовать Оферту в любой момент в течение срока размещения Оферты на сайте МТС(</w:t>
      </w:r>
      <w:hyperlink r:id="rId7" w:history="1">
        <w:r w:rsidRPr="000163B5">
          <w:rPr>
            <w:rStyle w:val="a5"/>
            <w:sz w:val="22"/>
            <w:szCs w:val="22"/>
          </w:rPr>
          <w:t>www.kras.mts.ru</w:t>
        </w:r>
      </w:hyperlink>
      <w:r w:rsidRPr="000163B5">
        <w:rPr>
          <w:sz w:val="22"/>
          <w:szCs w:val="22"/>
        </w:rPr>
        <w:t>) и на сайте Агента, абонентом которого является Пользователь (</w:t>
      </w:r>
      <w:hyperlink r:id="rId8" w:history="1">
        <w:r w:rsidRPr="000163B5">
          <w:rPr>
            <w:rStyle w:val="a5"/>
          </w:rPr>
          <w:t>https://ctis.evenkya.ru/</w:t>
        </w:r>
      </w:hyperlink>
      <w:r w:rsidRPr="000163B5">
        <w:rPr>
          <w:sz w:val="22"/>
          <w:szCs w:val="22"/>
        </w:rPr>
        <w:t xml:space="preserve">). С момента совершения действий, указанных в п. 3.1. Оферты, Пользователь приобретает все права и обязанности Пользователя Услугами связи, предусмотренные Договором. После заключения Договора Пользователь имеет право получать Услуги связи, а МТС при наличии доступа Пользователя к услугам междугородной и международной телефонной связи обязан оказывать Пользователю Услуги связи. </w:t>
      </w:r>
    </w:p>
    <w:p w:rsidR="00A365D0" w:rsidRPr="000163B5" w:rsidRDefault="00A365D0" w:rsidP="00A365D0">
      <w:pPr>
        <w:pStyle w:val="23"/>
        <w:spacing w:after="120" w:line="240" w:lineRule="auto"/>
        <w:ind w:left="567"/>
        <w:jc w:val="both"/>
        <w:rPr>
          <w:rFonts w:ascii="Arial" w:hAnsi="Arial" w:cs="Arial"/>
          <w:color w:val="000000"/>
        </w:rPr>
      </w:pPr>
      <w:r w:rsidRPr="000163B5">
        <w:rPr>
          <w:rFonts w:ascii="Arial" w:hAnsi="Arial" w:cs="Arial"/>
          <w:color w:val="000000"/>
        </w:rPr>
        <w:t xml:space="preserve">3.3.На период действия Договора, а также на период до истечения срока исковой давности по обязательствам, вытекающим из договора, Пользователь добровольно выражает свое согласие на обработку МТС и на передачу (распространение, предоставление, доступ) третьим лицам </w:t>
      </w:r>
      <w:r w:rsidRPr="000163B5">
        <w:rPr>
          <w:rFonts w:ascii="Arial" w:hAnsi="Arial" w:cs="Arial"/>
        </w:rPr>
        <w:t>для обработки следующих персональных данных</w:t>
      </w:r>
      <w:r w:rsidRPr="000163B5">
        <w:rPr>
          <w:rFonts w:ascii="Arial" w:hAnsi="Arial" w:cs="Arial"/>
          <w:color w:val="000000"/>
        </w:rPr>
        <w:t xml:space="preserve"> Пользователя, а также  Пользователь на период действия Договора и до истечения сроков исковой давности по обязательствам, вытекающим из Договора, выражает свое согласие на передачу сведений о Пользователе третьим лицам в соответствии со ст. 53 ФЗ «О связи» от 07.07.2003 г. № 126-ФЗ (далее «сведения о Пользователе»):</w:t>
      </w:r>
    </w:p>
    <w:p w:rsidR="00A365D0" w:rsidRPr="000163B5" w:rsidRDefault="00A365D0" w:rsidP="00A365D0">
      <w:pPr>
        <w:spacing w:after="120"/>
        <w:ind w:left="567"/>
        <w:rPr>
          <w:color w:val="000000"/>
          <w:sz w:val="22"/>
          <w:szCs w:val="22"/>
        </w:rPr>
      </w:pPr>
      <w:r w:rsidRPr="000163B5">
        <w:rPr>
          <w:color w:val="000000"/>
          <w:sz w:val="22"/>
          <w:szCs w:val="22"/>
        </w:rPr>
        <w:tab/>
        <w:t xml:space="preserve">- фамилия, имя, отчество Пользователя, данные о документе, удостоверяющем личность Пользователя, дата рождения Пользователя, адрес места жительства и адрес места установки Пользовательского оборудования, абонентские номера, иные сведения, позволяющие прямо или косвенно идентифицировать Пользователя или его Пользовательское оборудование, сведения о соединениях, трафике, начисленных, уплаченных платежах за услуги связи, задолженности за полученные услуги связи. </w:t>
      </w:r>
    </w:p>
    <w:p w:rsidR="00A365D0" w:rsidRPr="000163B5" w:rsidRDefault="00A365D0" w:rsidP="00A365D0">
      <w:pPr>
        <w:adjustRightInd w:val="0"/>
        <w:spacing w:after="120"/>
        <w:ind w:left="567"/>
        <w:rPr>
          <w:color w:val="000000"/>
          <w:sz w:val="22"/>
          <w:szCs w:val="22"/>
        </w:rPr>
      </w:pPr>
      <w:r w:rsidRPr="000163B5">
        <w:rPr>
          <w:color w:val="000000"/>
          <w:sz w:val="22"/>
          <w:szCs w:val="22"/>
        </w:rPr>
        <w:t xml:space="preserve">      Под обработкой персональных данных следует понимать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365D0" w:rsidRPr="000163B5" w:rsidRDefault="00A365D0" w:rsidP="00A365D0">
      <w:pPr>
        <w:adjustRightInd w:val="0"/>
        <w:spacing w:after="120"/>
        <w:ind w:left="567"/>
        <w:rPr>
          <w:color w:val="000000"/>
          <w:sz w:val="22"/>
          <w:szCs w:val="22"/>
        </w:rPr>
      </w:pPr>
      <w:r w:rsidRPr="000163B5">
        <w:rPr>
          <w:color w:val="000000"/>
          <w:sz w:val="22"/>
          <w:szCs w:val="22"/>
        </w:rPr>
        <w:t xml:space="preserve">      Пользователь выражает свое согласие на обработку его персональных данных и (или) передачу сведений о Пользователе в целях:</w:t>
      </w:r>
    </w:p>
    <w:p w:rsidR="00A365D0" w:rsidRPr="000163B5" w:rsidRDefault="00A365D0" w:rsidP="00A365D0">
      <w:pPr>
        <w:adjustRightInd w:val="0"/>
        <w:spacing w:after="120"/>
        <w:ind w:left="567"/>
        <w:rPr>
          <w:color w:val="000000"/>
          <w:sz w:val="22"/>
          <w:szCs w:val="22"/>
        </w:rPr>
      </w:pPr>
      <w:r w:rsidRPr="000163B5">
        <w:rPr>
          <w:b/>
          <w:color w:val="000000"/>
          <w:sz w:val="22"/>
          <w:szCs w:val="22"/>
        </w:rPr>
        <w:t>а)</w:t>
      </w:r>
      <w:r w:rsidRPr="000163B5">
        <w:rPr>
          <w:color w:val="000000"/>
          <w:sz w:val="22"/>
          <w:szCs w:val="22"/>
        </w:rPr>
        <w:t xml:space="preserve"> заключения и(или) исполнения Договора, в том числе (но не ограничиваясь) для осуществления третьими лицами абонентского и сервисного обслуживания;</w:t>
      </w:r>
    </w:p>
    <w:p w:rsidR="00A365D0" w:rsidRPr="000163B5" w:rsidRDefault="00A365D0" w:rsidP="00A365D0">
      <w:pPr>
        <w:adjustRightInd w:val="0"/>
        <w:spacing w:after="120"/>
        <w:ind w:left="567"/>
        <w:rPr>
          <w:color w:val="000000"/>
          <w:sz w:val="22"/>
          <w:szCs w:val="22"/>
        </w:rPr>
      </w:pPr>
      <w:r w:rsidRPr="000163B5">
        <w:rPr>
          <w:b/>
          <w:color w:val="000000"/>
          <w:sz w:val="22"/>
          <w:szCs w:val="22"/>
        </w:rPr>
        <w:t>б)</w:t>
      </w:r>
      <w:r w:rsidRPr="000163B5">
        <w:rPr>
          <w:color w:val="000000"/>
          <w:sz w:val="22"/>
          <w:szCs w:val="22"/>
        </w:rPr>
        <w:t xml:space="preserve"> в целях исполнения Договора третьим лицом – Оператором связи, в </w:t>
      </w:r>
      <w:proofErr w:type="spellStart"/>
      <w:r w:rsidRPr="000163B5">
        <w:rPr>
          <w:color w:val="000000"/>
          <w:sz w:val="22"/>
          <w:szCs w:val="22"/>
        </w:rPr>
        <w:t>т.ч</w:t>
      </w:r>
      <w:proofErr w:type="spellEnd"/>
      <w:r w:rsidRPr="000163B5">
        <w:rPr>
          <w:color w:val="000000"/>
          <w:sz w:val="22"/>
          <w:szCs w:val="22"/>
        </w:rPr>
        <w:t>. в случае уступки прав и обязанностей по Договору МТС третьему лицу, являющемуся Оператором связи;</w:t>
      </w:r>
    </w:p>
    <w:p w:rsidR="00A365D0" w:rsidRPr="000163B5" w:rsidRDefault="00A365D0" w:rsidP="00A365D0">
      <w:pPr>
        <w:adjustRightInd w:val="0"/>
        <w:spacing w:after="120"/>
        <w:ind w:left="567"/>
        <w:rPr>
          <w:color w:val="000000"/>
          <w:sz w:val="22"/>
          <w:szCs w:val="22"/>
        </w:rPr>
      </w:pPr>
      <w:r w:rsidRPr="000163B5">
        <w:rPr>
          <w:b/>
          <w:color w:val="000000"/>
          <w:sz w:val="22"/>
          <w:szCs w:val="22"/>
        </w:rPr>
        <w:t>в)</w:t>
      </w:r>
      <w:r w:rsidRPr="000163B5">
        <w:rPr>
          <w:color w:val="000000"/>
          <w:sz w:val="22"/>
          <w:szCs w:val="22"/>
        </w:rPr>
        <w:t xml:space="preserve"> в целях осуществления необходимых действий для взыскания с Пользователя задолженности за полученные услуги связи и сопутствующие услуги (работы), предъявления иных требований к Пользователю, в случае неисполнения (ненадлежащего исполнения Пользователем обязательств по Договору), в </w:t>
      </w:r>
      <w:proofErr w:type="spellStart"/>
      <w:r w:rsidRPr="000163B5">
        <w:rPr>
          <w:color w:val="000000"/>
          <w:sz w:val="22"/>
          <w:szCs w:val="22"/>
        </w:rPr>
        <w:t>т.ч</w:t>
      </w:r>
      <w:proofErr w:type="spellEnd"/>
      <w:r w:rsidRPr="000163B5">
        <w:rPr>
          <w:color w:val="000000"/>
          <w:sz w:val="22"/>
          <w:szCs w:val="22"/>
        </w:rPr>
        <w:t>. в случае уступки прав (требований), вытекающих из договора, третьим лицам;</w:t>
      </w:r>
    </w:p>
    <w:p w:rsidR="00A365D0" w:rsidRPr="000163B5" w:rsidRDefault="00A365D0" w:rsidP="00A365D0">
      <w:pPr>
        <w:adjustRightInd w:val="0"/>
        <w:spacing w:after="120"/>
        <w:ind w:left="567"/>
        <w:rPr>
          <w:color w:val="000000"/>
          <w:sz w:val="22"/>
          <w:szCs w:val="22"/>
        </w:rPr>
      </w:pPr>
      <w:r w:rsidRPr="000163B5">
        <w:rPr>
          <w:b/>
          <w:color w:val="000000"/>
          <w:sz w:val="22"/>
          <w:szCs w:val="22"/>
        </w:rPr>
        <w:lastRenderedPageBreak/>
        <w:t>г)</w:t>
      </w:r>
      <w:r w:rsidRPr="000163B5">
        <w:rPr>
          <w:color w:val="000000"/>
          <w:sz w:val="22"/>
          <w:szCs w:val="22"/>
        </w:rPr>
        <w:t xml:space="preserve"> в целях рассмотрения претензий, предъявляемых Пользователем как самому МТС, так и третьим лицам (агентам МТС, иным лицам, осуществляющим на основании договора с МТС абонентское и(или) сервисное обслуживание)»;</w:t>
      </w:r>
    </w:p>
    <w:p w:rsidR="00A365D0" w:rsidRPr="000163B5" w:rsidRDefault="00A365D0" w:rsidP="00A365D0">
      <w:pPr>
        <w:spacing w:after="120"/>
        <w:ind w:left="567"/>
        <w:rPr>
          <w:color w:val="000000"/>
          <w:sz w:val="22"/>
          <w:szCs w:val="22"/>
        </w:rPr>
      </w:pPr>
      <w:r w:rsidRPr="000163B5">
        <w:rPr>
          <w:b/>
          <w:color w:val="000000"/>
          <w:sz w:val="22"/>
          <w:szCs w:val="22"/>
        </w:rPr>
        <w:t>д)</w:t>
      </w:r>
      <w:r w:rsidRPr="000163B5">
        <w:rPr>
          <w:color w:val="000000"/>
          <w:sz w:val="22"/>
          <w:szCs w:val="22"/>
        </w:rPr>
        <w:t xml:space="preserve"> в целях информационно-справочного обслуживания, в </w:t>
      </w:r>
      <w:proofErr w:type="spellStart"/>
      <w:r w:rsidRPr="000163B5">
        <w:rPr>
          <w:color w:val="000000"/>
          <w:sz w:val="22"/>
          <w:szCs w:val="22"/>
        </w:rPr>
        <w:t>т.ч</w:t>
      </w:r>
      <w:proofErr w:type="spellEnd"/>
      <w:r w:rsidRPr="000163B5">
        <w:rPr>
          <w:color w:val="000000"/>
          <w:sz w:val="22"/>
          <w:szCs w:val="22"/>
        </w:rPr>
        <w:t>. для подготовки и распространения информации различными способами, в частности на магнитных носителях и с использованием средств телекоммуникаций, для оказания справочных и иных информационных услуг МТС и (или) третьими лицами.</w:t>
      </w:r>
    </w:p>
    <w:p w:rsidR="00A365D0" w:rsidRPr="000163B5" w:rsidRDefault="00A365D0" w:rsidP="00A365D0">
      <w:pPr>
        <w:spacing w:after="120"/>
        <w:ind w:left="567"/>
        <w:rPr>
          <w:color w:val="000000"/>
          <w:sz w:val="22"/>
          <w:szCs w:val="22"/>
        </w:rPr>
      </w:pPr>
      <w:r w:rsidRPr="000163B5">
        <w:rPr>
          <w:color w:val="000000"/>
          <w:sz w:val="22"/>
          <w:szCs w:val="22"/>
        </w:rPr>
        <w:t xml:space="preserve">Перечень уполномоченных лиц, в </w:t>
      </w:r>
      <w:proofErr w:type="spellStart"/>
      <w:r w:rsidRPr="000163B5">
        <w:rPr>
          <w:color w:val="000000"/>
          <w:sz w:val="22"/>
          <w:szCs w:val="22"/>
        </w:rPr>
        <w:t>т.ч</w:t>
      </w:r>
      <w:proofErr w:type="spellEnd"/>
      <w:r w:rsidRPr="000163B5">
        <w:rPr>
          <w:color w:val="000000"/>
          <w:sz w:val="22"/>
          <w:szCs w:val="22"/>
        </w:rPr>
        <w:t xml:space="preserve">. Агентов, осуществляющих обработку персональных данных Пользователя и(или) выполняющих иные функции в соответствии с настоящим пунктом (далее «Уполномоченные лица»), а также адреса места нахождения таких лиц, указаны на сайте МТС, а также доводятся до сведений Пользователей в местах обслуживания Пользователей МТС, в </w:t>
      </w:r>
      <w:proofErr w:type="spellStart"/>
      <w:r w:rsidRPr="000163B5">
        <w:rPr>
          <w:color w:val="000000"/>
          <w:sz w:val="22"/>
          <w:szCs w:val="22"/>
        </w:rPr>
        <w:t>т.ч</w:t>
      </w:r>
      <w:proofErr w:type="spellEnd"/>
      <w:r w:rsidRPr="000163B5">
        <w:rPr>
          <w:color w:val="000000"/>
          <w:sz w:val="22"/>
          <w:szCs w:val="22"/>
        </w:rPr>
        <w:t>. в момент заключения Договора.</w:t>
      </w:r>
    </w:p>
    <w:p w:rsidR="00A365D0" w:rsidRPr="000163B5" w:rsidRDefault="00A365D0" w:rsidP="00A365D0">
      <w:pPr>
        <w:spacing w:after="120"/>
        <w:ind w:left="567"/>
        <w:rPr>
          <w:color w:val="000000"/>
          <w:sz w:val="22"/>
          <w:szCs w:val="22"/>
        </w:rPr>
      </w:pPr>
      <w:r w:rsidRPr="000163B5">
        <w:rPr>
          <w:color w:val="000000"/>
          <w:sz w:val="22"/>
          <w:szCs w:val="22"/>
        </w:rPr>
        <w:t>3.4. Пользователь вправе в любое время отозвать свое согласие на обработку его персональных данных, и(или) сведений о Пользователе, предоставленное в соответствии с п. 3.3. настоящего Договора, путем направления в МТС письменного заявления об отказе от обработки его персональных данных. При этом, Пользователь принимает во внимание, что в соответствии с действующим законодательством о персональных данных, согласие Пользователя на обработку персональных данных не требуется в случае, если обработка персональных данных осуществляется в целях исполнения договора, одной из сторон которых является сам Пользователь, а также в случае, если обработка персональных данных необходима для осуществления прав и законных интересов оператора, осуществляющего обработку персональных данных,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365D0" w:rsidRPr="000163B5" w:rsidRDefault="00A365D0" w:rsidP="00A365D0">
      <w:pPr>
        <w:pStyle w:val="a8"/>
        <w:spacing w:before="0" w:after="120"/>
        <w:ind w:left="567"/>
        <w:jc w:val="both"/>
        <w:rPr>
          <w:sz w:val="22"/>
          <w:szCs w:val="22"/>
        </w:rPr>
      </w:pPr>
      <w:r w:rsidRPr="000163B5">
        <w:rPr>
          <w:sz w:val="22"/>
          <w:szCs w:val="22"/>
        </w:rPr>
        <w:t xml:space="preserve">3.5. При наличии технической возможности, а также при условии наличия доступа к Услугам связи, обеспечиваемого </w:t>
      </w:r>
      <w:r w:rsidRPr="000163B5">
        <w:rPr>
          <w:b/>
          <w:sz w:val="22"/>
          <w:szCs w:val="22"/>
        </w:rPr>
        <w:t>оператором местной связи</w:t>
      </w:r>
      <w:r w:rsidRPr="000163B5">
        <w:rPr>
          <w:sz w:val="22"/>
          <w:szCs w:val="22"/>
        </w:rPr>
        <w:t xml:space="preserve">, МТС предоставляет Пользователю возможность пользования Услугами связи 24 (двадцать четыре) часа в сутки, 7 (семь) дней в неделю, за исключением перерывов для проведения необходимых ремонтных и профилактических работ, если иное не установлено законодательством Российской Федерации. Не являются перерывами в оказании Услуг связи и не подлежат какой-либо компенсации со стороны МТС случаи, когда перерывы вызваны неполадками в Пользовательском оборудовании, оборудовании Оператора сети местной телефонной связи или третьих лиц (в том числе распределительной сети, абонентских линий, городской телефонной сети). </w:t>
      </w:r>
    </w:p>
    <w:p w:rsidR="00A365D0" w:rsidRPr="000163B5" w:rsidRDefault="00A365D0" w:rsidP="00A365D0">
      <w:pPr>
        <w:pStyle w:val="2"/>
        <w:tabs>
          <w:tab w:val="left" w:pos="180"/>
        </w:tabs>
        <w:spacing w:line="240" w:lineRule="auto"/>
        <w:ind w:left="567"/>
        <w:rPr>
          <w:rFonts w:cs="Arial"/>
          <w:sz w:val="22"/>
          <w:szCs w:val="22"/>
        </w:rPr>
      </w:pPr>
      <w:r w:rsidRPr="000163B5">
        <w:rPr>
          <w:rFonts w:cs="Arial"/>
          <w:sz w:val="22"/>
          <w:szCs w:val="22"/>
        </w:rPr>
        <w:t xml:space="preserve">3.6. МТС вправе поручить третьему лицу – Агенту МТС во исполнение условий настоящего Договора об оказании услуг междугородной/международной телефонной связи от имени и за счет МТС осуществлять расчеты с Пользователем за оказанные Услуги связи МТС (в том числе выставлять и доставлять счета и получать оплату за оказанные Услуги связи, вести </w:t>
      </w:r>
      <w:proofErr w:type="spellStart"/>
      <w:r w:rsidRPr="000163B5">
        <w:rPr>
          <w:rFonts w:cs="Arial"/>
          <w:sz w:val="22"/>
          <w:szCs w:val="22"/>
        </w:rPr>
        <w:t>претензионно</w:t>
      </w:r>
      <w:proofErr w:type="spellEnd"/>
      <w:r w:rsidRPr="000163B5">
        <w:rPr>
          <w:rFonts w:cs="Arial"/>
          <w:sz w:val="22"/>
          <w:szCs w:val="22"/>
        </w:rPr>
        <w:t>-исковую работу, направлять Пользователю уведомления), а также совершать иные действия в рамках заключенного между МТС и Агентом МТС Договора. Информация о таких уполномоченных Агентах доводятся до сведений Пользователей в порядке, установленном в пункте 3.3. настоящего Договора, при этом для Пользователя таким уполномоченным Агентом является тот Агент, который одновременно для такого Пользователя (абонента) является оператором местной телефонной связи.</w:t>
      </w:r>
    </w:p>
    <w:p w:rsidR="00A365D0" w:rsidRPr="000163B5" w:rsidRDefault="00A365D0" w:rsidP="00A365D0">
      <w:pPr>
        <w:widowControl w:val="0"/>
        <w:adjustRightInd w:val="0"/>
        <w:spacing w:after="120"/>
        <w:ind w:left="567"/>
        <w:rPr>
          <w:b/>
          <w:bCs/>
          <w:sz w:val="22"/>
          <w:szCs w:val="22"/>
        </w:rPr>
      </w:pPr>
      <w:r w:rsidRPr="000163B5">
        <w:rPr>
          <w:b/>
          <w:bCs/>
          <w:sz w:val="22"/>
          <w:szCs w:val="22"/>
        </w:rPr>
        <w:t>4. Права и обязанности Сторон</w:t>
      </w:r>
    </w:p>
    <w:p w:rsidR="00A365D0" w:rsidRPr="000163B5" w:rsidRDefault="00A365D0" w:rsidP="00A365D0">
      <w:pPr>
        <w:widowControl w:val="0"/>
        <w:adjustRightInd w:val="0"/>
        <w:spacing w:after="120"/>
        <w:ind w:left="567"/>
        <w:rPr>
          <w:sz w:val="22"/>
          <w:szCs w:val="22"/>
        </w:rPr>
      </w:pPr>
      <w:r w:rsidRPr="000163B5">
        <w:rPr>
          <w:sz w:val="22"/>
          <w:szCs w:val="22"/>
        </w:rPr>
        <w:t>4.1. МТС обязуется:</w:t>
      </w:r>
    </w:p>
    <w:p w:rsidR="00A365D0" w:rsidRPr="000163B5" w:rsidRDefault="00A365D0" w:rsidP="00A365D0">
      <w:pPr>
        <w:pStyle w:val="2"/>
        <w:tabs>
          <w:tab w:val="left" w:pos="180"/>
        </w:tabs>
        <w:spacing w:line="240" w:lineRule="auto"/>
        <w:ind w:left="567"/>
        <w:rPr>
          <w:rFonts w:cs="Arial"/>
          <w:sz w:val="22"/>
          <w:szCs w:val="22"/>
        </w:rPr>
      </w:pPr>
      <w:r w:rsidRPr="000163B5">
        <w:rPr>
          <w:rFonts w:cs="Arial"/>
          <w:sz w:val="22"/>
          <w:szCs w:val="22"/>
        </w:rPr>
        <w:t>4.1.1. Оказывать Пользователю Услуги связи в соответствии с действующими законодательными и иными нормативными правовыми актами Российской Федерации, Правилами, а также условиями настоящего Договора.</w:t>
      </w:r>
    </w:p>
    <w:p w:rsidR="00A365D0" w:rsidRPr="000163B5" w:rsidRDefault="00A365D0" w:rsidP="00A365D0">
      <w:pPr>
        <w:pStyle w:val="2"/>
        <w:tabs>
          <w:tab w:val="left" w:pos="180"/>
        </w:tabs>
        <w:spacing w:line="240" w:lineRule="auto"/>
        <w:ind w:left="567"/>
        <w:rPr>
          <w:rFonts w:cs="Arial"/>
          <w:sz w:val="22"/>
          <w:szCs w:val="22"/>
        </w:rPr>
      </w:pPr>
      <w:r w:rsidRPr="000163B5">
        <w:rPr>
          <w:rFonts w:cs="Arial"/>
          <w:sz w:val="22"/>
          <w:szCs w:val="22"/>
        </w:rPr>
        <w:lastRenderedPageBreak/>
        <w:t>4.1.2. Оказывать Услуги связи, соответствующие по качеству стандартам и техническим нормам, установленными уполномоченными государственными органами Российской Федерации и Международным союзом Электросвязи.</w:t>
      </w:r>
    </w:p>
    <w:p w:rsidR="00A365D0" w:rsidRPr="000163B5" w:rsidRDefault="00A365D0" w:rsidP="00A365D0">
      <w:pPr>
        <w:pStyle w:val="2"/>
        <w:tabs>
          <w:tab w:val="left" w:pos="180"/>
        </w:tabs>
        <w:spacing w:line="240" w:lineRule="auto"/>
        <w:ind w:left="567"/>
        <w:rPr>
          <w:rFonts w:cs="Arial"/>
          <w:sz w:val="22"/>
          <w:szCs w:val="22"/>
        </w:rPr>
      </w:pPr>
      <w:r w:rsidRPr="000163B5">
        <w:rPr>
          <w:rFonts w:cs="Arial"/>
          <w:sz w:val="22"/>
          <w:szCs w:val="22"/>
        </w:rPr>
        <w:t>4.1.3. Обеспечить своевременное выставление Пользователю счетов за оказанные Услуги связи.</w:t>
      </w:r>
    </w:p>
    <w:p w:rsidR="00A365D0" w:rsidRPr="000163B5" w:rsidRDefault="00A365D0" w:rsidP="00A365D0">
      <w:pPr>
        <w:pStyle w:val="2"/>
        <w:tabs>
          <w:tab w:val="left" w:pos="180"/>
        </w:tabs>
        <w:spacing w:line="240" w:lineRule="auto"/>
        <w:ind w:left="567"/>
        <w:rPr>
          <w:rFonts w:cs="Arial"/>
          <w:sz w:val="22"/>
          <w:szCs w:val="22"/>
        </w:rPr>
      </w:pPr>
      <w:r w:rsidRPr="000163B5">
        <w:rPr>
          <w:rFonts w:cs="Arial"/>
          <w:sz w:val="22"/>
          <w:szCs w:val="22"/>
        </w:rPr>
        <w:t xml:space="preserve">4.1.4. Информировать Пользователя об изменении тарифов на Услуги связи, единицы тарификации, условий обслуживания, порядка и сроков оплаты Услуг связи не менее чем за 10 дней до даты введения таких изменений. Данная информация доводится МТС до сведения Пользователя через информационно-справочные службы, Интернет-сайт МТС </w:t>
      </w:r>
      <w:hyperlink r:id="rId9" w:history="1">
        <w:r w:rsidRPr="000163B5">
          <w:rPr>
            <w:rStyle w:val="a5"/>
            <w:rFonts w:cs="Arial"/>
            <w:sz w:val="22"/>
            <w:szCs w:val="22"/>
          </w:rPr>
          <w:t>www.kras.mts.ru</w:t>
        </w:r>
      </w:hyperlink>
      <w:r w:rsidRPr="000163B5">
        <w:rPr>
          <w:rFonts w:cs="Arial"/>
          <w:sz w:val="22"/>
          <w:szCs w:val="22"/>
        </w:rPr>
        <w:t xml:space="preserve">, службы взаимодействия с Пользователем, в местах работы с Пользователем, в </w:t>
      </w:r>
      <w:proofErr w:type="spellStart"/>
      <w:r w:rsidRPr="000163B5">
        <w:rPr>
          <w:rFonts w:cs="Arial"/>
          <w:sz w:val="22"/>
          <w:szCs w:val="22"/>
        </w:rPr>
        <w:t>т.ч</w:t>
      </w:r>
      <w:proofErr w:type="spellEnd"/>
      <w:r w:rsidRPr="000163B5">
        <w:rPr>
          <w:rFonts w:cs="Arial"/>
          <w:sz w:val="22"/>
          <w:szCs w:val="22"/>
        </w:rPr>
        <w:t>. путем размещения информации на Интернет-сайтах Агентов - операторов местной телефонной связи (</w:t>
      </w:r>
      <w:hyperlink r:id="rId10" w:history="1">
        <w:r w:rsidRPr="000163B5">
          <w:rPr>
            <w:rStyle w:val="a5"/>
            <w:rFonts w:cs="Arial"/>
            <w:sz w:val="22"/>
          </w:rPr>
          <w:t>https://ctis.evenkya.ru/</w:t>
        </w:r>
      </w:hyperlink>
      <w:r w:rsidRPr="000163B5">
        <w:rPr>
          <w:rFonts w:cs="Arial"/>
          <w:sz w:val="22"/>
          <w:szCs w:val="22"/>
        </w:rPr>
        <w:t>), абонентом которого является Пользователь.</w:t>
      </w:r>
    </w:p>
    <w:p w:rsidR="00A365D0" w:rsidRPr="000163B5" w:rsidRDefault="00A365D0" w:rsidP="00A365D0">
      <w:pPr>
        <w:pStyle w:val="2"/>
        <w:tabs>
          <w:tab w:val="left" w:pos="180"/>
        </w:tabs>
        <w:spacing w:line="240" w:lineRule="auto"/>
        <w:ind w:left="567"/>
        <w:rPr>
          <w:rFonts w:cs="Arial"/>
          <w:sz w:val="22"/>
          <w:szCs w:val="22"/>
        </w:rPr>
      </w:pPr>
      <w:r w:rsidRPr="000163B5">
        <w:rPr>
          <w:rFonts w:cs="Arial"/>
          <w:sz w:val="22"/>
          <w:szCs w:val="22"/>
        </w:rPr>
        <w:t>4.1.5. Выполнять иные обязательства, предусмотренные действующим законодательством Российской Федерации и Договором.</w:t>
      </w:r>
    </w:p>
    <w:p w:rsidR="00A365D0" w:rsidRPr="000163B5" w:rsidRDefault="00A365D0" w:rsidP="00A365D0">
      <w:pPr>
        <w:widowControl w:val="0"/>
        <w:adjustRightInd w:val="0"/>
        <w:spacing w:after="120"/>
        <w:ind w:left="567"/>
        <w:rPr>
          <w:sz w:val="22"/>
          <w:szCs w:val="22"/>
        </w:rPr>
      </w:pPr>
      <w:r w:rsidRPr="000163B5">
        <w:rPr>
          <w:sz w:val="22"/>
          <w:szCs w:val="22"/>
        </w:rPr>
        <w:t>4.2. МТС имеет право:</w:t>
      </w:r>
    </w:p>
    <w:p w:rsidR="00A365D0" w:rsidRPr="000163B5" w:rsidRDefault="00A365D0" w:rsidP="00A365D0">
      <w:pPr>
        <w:pStyle w:val="2"/>
        <w:tabs>
          <w:tab w:val="left" w:pos="180"/>
        </w:tabs>
        <w:spacing w:line="240" w:lineRule="auto"/>
        <w:ind w:left="567"/>
        <w:rPr>
          <w:rFonts w:cs="Arial"/>
          <w:sz w:val="22"/>
          <w:szCs w:val="22"/>
        </w:rPr>
      </w:pPr>
      <w:r w:rsidRPr="000163B5">
        <w:rPr>
          <w:rFonts w:cs="Arial"/>
          <w:sz w:val="22"/>
          <w:szCs w:val="22"/>
        </w:rPr>
        <w:t>4.2.1.Приостановить доступ Пользователя к Услугам связи путем временного отключения Пользовательского (оконечного) оборудования от телефонной сети связи МТС, уведомив об этом Пользователя самостоятельно или через Агента, в случае нарушения Пользователем требований, связанных с оказанием Услуг связи и установленных Федеральным законом «О связи», Правилами или Договором, в том числе  в случае несвоевременной оплаты Услуг связи, оказанных МТС Пользователю по Договору, до полного устранения нарушения.</w:t>
      </w:r>
    </w:p>
    <w:p w:rsidR="00A365D0" w:rsidRPr="000163B5" w:rsidRDefault="00A365D0" w:rsidP="00A365D0">
      <w:pPr>
        <w:pStyle w:val="2"/>
        <w:tabs>
          <w:tab w:val="left" w:pos="180"/>
        </w:tabs>
        <w:spacing w:line="240" w:lineRule="auto"/>
        <w:ind w:left="567"/>
        <w:rPr>
          <w:rFonts w:cs="Arial"/>
          <w:sz w:val="22"/>
          <w:szCs w:val="22"/>
        </w:rPr>
      </w:pPr>
      <w:r w:rsidRPr="000163B5">
        <w:rPr>
          <w:rFonts w:cs="Arial"/>
          <w:sz w:val="22"/>
          <w:szCs w:val="22"/>
        </w:rPr>
        <w:t>4.2.2. Приостановить доступ Пользователя к Услугам связи, в случае если будет установлено нарушение Пользователем условий п.4.3.4. Оферты</w:t>
      </w:r>
    </w:p>
    <w:p w:rsidR="00A365D0" w:rsidRPr="000163B5" w:rsidRDefault="00A365D0" w:rsidP="00A365D0">
      <w:pPr>
        <w:pStyle w:val="a9"/>
        <w:spacing w:after="0" w:line="240" w:lineRule="auto"/>
        <w:ind w:left="567"/>
        <w:jc w:val="both"/>
        <w:rPr>
          <w:rFonts w:ascii="Arial" w:hAnsi="Arial" w:cs="Arial"/>
        </w:rPr>
      </w:pPr>
      <w:r w:rsidRPr="000163B5">
        <w:rPr>
          <w:rFonts w:ascii="Arial" w:hAnsi="Arial" w:cs="Arial"/>
        </w:rPr>
        <w:t xml:space="preserve">4.2.3 МТС, в любом случае, вправе в одностороннем порядке изменять, устанавливать для новых междугородных/международных направлений Тарифы (Тарифные планы) на Услуги связи, единицу тарификации, порядок и сроки оплаты Услуг, изменять иные ценовые условия, при условии извещения Пользователей о введении указанных изменений не менее чем за 10 календарных дней до момента вступления их в силу путем размещения информации на Интернет-сайте МТС </w:t>
      </w:r>
      <w:hyperlink r:id="rId11" w:history="1">
        <w:r w:rsidRPr="000163B5">
          <w:rPr>
            <w:rStyle w:val="a5"/>
            <w:rFonts w:ascii="Arial" w:hAnsi="Arial" w:cs="Arial"/>
          </w:rPr>
          <w:t>www.kras.mts.ru</w:t>
        </w:r>
      </w:hyperlink>
      <w:r w:rsidRPr="000163B5">
        <w:rPr>
          <w:rFonts w:ascii="Arial" w:hAnsi="Arial" w:cs="Arial"/>
        </w:rPr>
        <w:t>, в местах работы с Пользователями, на Интернет-сайтах Агентов - операторов местной телефонной связи(</w:t>
      </w:r>
      <w:hyperlink r:id="rId12" w:history="1">
        <w:r w:rsidRPr="000163B5">
          <w:rPr>
            <w:rStyle w:val="a5"/>
            <w:rFonts w:ascii="Arial" w:hAnsi="Arial" w:cs="Arial"/>
          </w:rPr>
          <w:t>https://ctis.evenkya.ru/</w:t>
        </w:r>
      </w:hyperlink>
      <w:r w:rsidRPr="000163B5">
        <w:rPr>
          <w:rFonts w:ascii="Arial" w:hAnsi="Arial" w:cs="Arial"/>
        </w:rPr>
        <w:t xml:space="preserve">), абонентом которого является Пользователь, или направлением уведомления иным допускаемым способом. Кроме того, МТС также вправе в одностороннем порядке определять и изменять перечень Уполномоченных лиц. </w:t>
      </w:r>
    </w:p>
    <w:p w:rsidR="00A365D0" w:rsidRPr="000163B5" w:rsidRDefault="00A365D0" w:rsidP="00A365D0">
      <w:pPr>
        <w:pStyle w:val="a9"/>
        <w:spacing w:after="0" w:line="240" w:lineRule="auto"/>
        <w:ind w:left="1134"/>
        <w:jc w:val="both"/>
        <w:rPr>
          <w:rFonts w:ascii="Arial" w:hAnsi="Arial" w:cs="Arial"/>
        </w:rPr>
      </w:pPr>
    </w:p>
    <w:p w:rsidR="00A365D0" w:rsidRPr="000163B5" w:rsidRDefault="00A365D0" w:rsidP="00A365D0">
      <w:pPr>
        <w:widowControl w:val="0"/>
        <w:adjustRightInd w:val="0"/>
        <w:spacing w:after="120"/>
        <w:ind w:left="567" w:hanging="11"/>
        <w:rPr>
          <w:sz w:val="22"/>
          <w:szCs w:val="22"/>
        </w:rPr>
      </w:pPr>
      <w:r w:rsidRPr="000163B5">
        <w:rPr>
          <w:sz w:val="22"/>
          <w:szCs w:val="22"/>
        </w:rPr>
        <w:t>4.3. Пользователь обязуется:</w:t>
      </w:r>
    </w:p>
    <w:p w:rsidR="00A365D0" w:rsidRPr="000163B5" w:rsidRDefault="00A365D0" w:rsidP="00A365D0">
      <w:pPr>
        <w:pStyle w:val="a8"/>
        <w:spacing w:before="0" w:after="120"/>
        <w:ind w:left="567"/>
        <w:jc w:val="both"/>
        <w:rPr>
          <w:sz w:val="22"/>
          <w:szCs w:val="22"/>
        </w:rPr>
      </w:pPr>
      <w:r w:rsidRPr="000163B5">
        <w:rPr>
          <w:sz w:val="22"/>
          <w:szCs w:val="22"/>
        </w:rPr>
        <w:t xml:space="preserve">4.3.1. Своевременно и в полном объеме производить оплату оказанных МТС Услуг связи на условиях, предусмотренных настоящим Договором. </w:t>
      </w:r>
    </w:p>
    <w:p w:rsidR="00A365D0" w:rsidRPr="000163B5" w:rsidRDefault="00A365D0" w:rsidP="00A365D0">
      <w:pPr>
        <w:widowControl w:val="0"/>
        <w:adjustRightInd w:val="0"/>
        <w:spacing w:after="120"/>
        <w:ind w:left="567"/>
        <w:rPr>
          <w:sz w:val="22"/>
          <w:szCs w:val="22"/>
        </w:rPr>
      </w:pPr>
      <w:r w:rsidRPr="000163B5">
        <w:rPr>
          <w:sz w:val="22"/>
          <w:szCs w:val="22"/>
        </w:rPr>
        <w:t xml:space="preserve">4.3.2. Сообщать о ликвидации задолженности по оплате Услуг связи по номеру телефона, указанному в счете, в течение трех дней с даты погашения задолженности. </w:t>
      </w:r>
    </w:p>
    <w:p w:rsidR="00A365D0" w:rsidRPr="000163B5" w:rsidRDefault="00A365D0" w:rsidP="00A365D0">
      <w:pPr>
        <w:widowControl w:val="0"/>
        <w:adjustRightInd w:val="0"/>
        <w:spacing w:after="120"/>
        <w:ind w:left="567"/>
        <w:rPr>
          <w:sz w:val="22"/>
          <w:szCs w:val="22"/>
        </w:rPr>
      </w:pPr>
      <w:r w:rsidRPr="000163B5">
        <w:rPr>
          <w:sz w:val="22"/>
          <w:szCs w:val="22"/>
        </w:rPr>
        <w:t xml:space="preserve">4.3.3. Использовать только сертифицированное </w:t>
      </w:r>
      <w:proofErr w:type="spellStart"/>
      <w:r w:rsidRPr="000163B5">
        <w:rPr>
          <w:sz w:val="22"/>
          <w:szCs w:val="22"/>
        </w:rPr>
        <w:t>Минкомсвязи</w:t>
      </w:r>
      <w:proofErr w:type="spellEnd"/>
      <w:r w:rsidRPr="000163B5">
        <w:rPr>
          <w:sz w:val="22"/>
          <w:szCs w:val="22"/>
        </w:rPr>
        <w:t xml:space="preserve"> РФ Пользовательское оборудование.</w:t>
      </w:r>
    </w:p>
    <w:p w:rsidR="00A365D0" w:rsidRPr="000163B5" w:rsidRDefault="00A365D0" w:rsidP="00A365D0">
      <w:pPr>
        <w:widowControl w:val="0"/>
        <w:adjustRightInd w:val="0"/>
        <w:spacing w:after="120"/>
        <w:ind w:left="567"/>
        <w:rPr>
          <w:sz w:val="22"/>
          <w:szCs w:val="22"/>
        </w:rPr>
      </w:pPr>
      <w:r w:rsidRPr="000163B5">
        <w:rPr>
          <w:sz w:val="22"/>
          <w:szCs w:val="22"/>
        </w:rPr>
        <w:t>4.3.4 Не передавать свои права и обязанности по настоящему Договору какой-либо третьей стороне без письменного согласия МТС.</w:t>
      </w:r>
    </w:p>
    <w:p w:rsidR="00A365D0" w:rsidRPr="000163B5" w:rsidRDefault="00A365D0" w:rsidP="00A365D0">
      <w:pPr>
        <w:widowControl w:val="0"/>
        <w:adjustRightInd w:val="0"/>
        <w:spacing w:after="120"/>
        <w:ind w:left="567"/>
        <w:rPr>
          <w:sz w:val="22"/>
          <w:szCs w:val="22"/>
        </w:rPr>
      </w:pPr>
      <w:r w:rsidRPr="000163B5">
        <w:rPr>
          <w:sz w:val="22"/>
          <w:szCs w:val="22"/>
        </w:rPr>
        <w:t>4.3.5. Выполнять иные обязательства, предусмотренные действующим законодательством Российской Федерации и Договором.</w:t>
      </w:r>
    </w:p>
    <w:p w:rsidR="00A365D0" w:rsidRPr="000163B5" w:rsidRDefault="00A365D0" w:rsidP="00A365D0">
      <w:pPr>
        <w:widowControl w:val="0"/>
        <w:tabs>
          <w:tab w:val="left" w:pos="1418"/>
        </w:tabs>
        <w:adjustRightInd w:val="0"/>
        <w:ind w:left="567"/>
        <w:rPr>
          <w:sz w:val="22"/>
          <w:szCs w:val="22"/>
        </w:rPr>
      </w:pPr>
      <w:r w:rsidRPr="000163B5">
        <w:rPr>
          <w:sz w:val="22"/>
          <w:szCs w:val="22"/>
        </w:rPr>
        <w:t xml:space="preserve">4.3.6. Знакомиться с информацией об оказываемых Услугах связи, о настоящем Договоре, о Тарифах, в </w:t>
      </w:r>
      <w:proofErr w:type="spellStart"/>
      <w:r w:rsidRPr="000163B5">
        <w:rPr>
          <w:sz w:val="22"/>
          <w:szCs w:val="22"/>
        </w:rPr>
        <w:t>т.ч</w:t>
      </w:r>
      <w:proofErr w:type="spellEnd"/>
      <w:r w:rsidRPr="000163B5">
        <w:rPr>
          <w:sz w:val="22"/>
          <w:szCs w:val="22"/>
        </w:rPr>
        <w:t xml:space="preserve">. об изменении условий настоящего Договора в соответствии с п.4.2.3.Договора, размещаемой на информационном портале </w:t>
      </w:r>
      <w:r w:rsidRPr="000163B5">
        <w:rPr>
          <w:sz w:val="22"/>
          <w:szCs w:val="22"/>
        </w:rPr>
        <w:lastRenderedPageBreak/>
        <w:t xml:space="preserve">(Интернет-сайте) МТС по адресу МТС </w:t>
      </w:r>
      <w:hyperlink r:id="rId13" w:history="1">
        <w:r w:rsidRPr="000163B5">
          <w:rPr>
            <w:rStyle w:val="a5"/>
            <w:sz w:val="22"/>
            <w:szCs w:val="22"/>
          </w:rPr>
          <w:t>www.kras.mts.ru</w:t>
        </w:r>
      </w:hyperlink>
      <w:r w:rsidRPr="000163B5">
        <w:rPr>
          <w:rStyle w:val="a5"/>
          <w:sz w:val="22"/>
        </w:rPr>
        <w:t xml:space="preserve">, </w:t>
      </w:r>
      <w:r w:rsidRPr="000163B5">
        <w:rPr>
          <w:sz w:val="22"/>
          <w:szCs w:val="22"/>
        </w:rPr>
        <w:t xml:space="preserve">в местах работы с Пользователями, в </w:t>
      </w:r>
      <w:proofErr w:type="spellStart"/>
      <w:r w:rsidRPr="000163B5">
        <w:rPr>
          <w:sz w:val="22"/>
          <w:szCs w:val="22"/>
        </w:rPr>
        <w:t>т.ч</w:t>
      </w:r>
      <w:proofErr w:type="spellEnd"/>
      <w:r w:rsidRPr="000163B5">
        <w:rPr>
          <w:sz w:val="22"/>
          <w:szCs w:val="22"/>
        </w:rPr>
        <w:t>. на Интернет-сайтах Агентов - Операторов местной телефонной связи (</w:t>
      </w:r>
      <w:hyperlink r:id="rId14" w:history="1">
        <w:r w:rsidRPr="000163B5">
          <w:rPr>
            <w:rStyle w:val="a5"/>
            <w:sz w:val="22"/>
          </w:rPr>
          <w:t>https://ctis.evenkya.ru/</w:t>
        </w:r>
      </w:hyperlink>
      <w:r w:rsidRPr="000163B5">
        <w:rPr>
          <w:sz w:val="22"/>
          <w:szCs w:val="22"/>
        </w:rPr>
        <w:t>), абонентом которого является Пользователь. Пользователь несет риск, связанный с несвоевременным ознакомлением с размещаемой на указанных Интернет-сайтах информации, относящейся к настоящей Оферте и оказываемым Услугам связи.</w:t>
      </w:r>
    </w:p>
    <w:p w:rsidR="00A365D0" w:rsidRPr="000163B5" w:rsidRDefault="00A365D0" w:rsidP="00A365D0">
      <w:pPr>
        <w:pStyle w:val="ae"/>
        <w:spacing w:after="120"/>
        <w:ind w:left="5579" w:hanging="5012"/>
        <w:rPr>
          <w:rFonts w:ascii="Arial" w:hAnsi="Arial" w:cs="Arial"/>
          <w:sz w:val="22"/>
          <w:szCs w:val="22"/>
        </w:rPr>
      </w:pPr>
      <w:r w:rsidRPr="000163B5">
        <w:rPr>
          <w:rFonts w:ascii="Arial" w:hAnsi="Arial" w:cs="Arial"/>
          <w:sz w:val="22"/>
          <w:szCs w:val="22"/>
        </w:rPr>
        <w:t xml:space="preserve">4.4. Пользователь имеет право: </w:t>
      </w:r>
    </w:p>
    <w:p w:rsidR="00A365D0" w:rsidRPr="000163B5" w:rsidRDefault="00A365D0" w:rsidP="00A365D0">
      <w:pPr>
        <w:pStyle w:val="ae"/>
        <w:spacing w:after="120"/>
        <w:ind w:left="567" w:right="0"/>
        <w:rPr>
          <w:rFonts w:ascii="Arial" w:hAnsi="Arial" w:cs="Arial"/>
          <w:sz w:val="22"/>
          <w:szCs w:val="22"/>
        </w:rPr>
      </w:pPr>
      <w:r w:rsidRPr="000163B5">
        <w:rPr>
          <w:rFonts w:ascii="Arial" w:hAnsi="Arial" w:cs="Arial"/>
          <w:sz w:val="22"/>
          <w:szCs w:val="22"/>
        </w:rPr>
        <w:t>4.4.1. Пользоваться дополнительными услугами справочно-информационного и иного характера, оказываемыми МТС.</w:t>
      </w:r>
    </w:p>
    <w:p w:rsidR="00A365D0" w:rsidRPr="000163B5" w:rsidRDefault="00A365D0" w:rsidP="00A365D0">
      <w:pPr>
        <w:pStyle w:val="ae"/>
        <w:spacing w:after="120"/>
        <w:ind w:left="567" w:right="0"/>
        <w:rPr>
          <w:rFonts w:ascii="Arial" w:hAnsi="Arial" w:cs="Arial"/>
          <w:sz w:val="22"/>
          <w:szCs w:val="22"/>
        </w:rPr>
      </w:pPr>
      <w:r w:rsidRPr="000163B5">
        <w:rPr>
          <w:rFonts w:ascii="Arial" w:hAnsi="Arial" w:cs="Arial"/>
          <w:sz w:val="22"/>
          <w:szCs w:val="22"/>
        </w:rPr>
        <w:t>4.4.2. Предъявлять претензии, связанные с оказанием Услуг связи и осуществлением взаиморасчетов в порядке и по основаниям, предусмотренным Федеральным Законом «О связи», Правилами и статьей 6 Договора.</w:t>
      </w:r>
    </w:p>
    <w:p w:rsidR="00A365D0" w:rsidRPr="000163B5" w:rsidRDefault="00A365D0" w:rsidP="00A365D0">
      <w:pPr>
        <w:widowControl w:val="0"/>
        <w:adjustRightInd w:val="0"/>
        <w:spacing w:after="120"/>
        <w:ind w:left="567"/>
        <w:rPr>
          <w:b/>
          <w:bCs/>
          <w:sz w:val="22"/>
          <w:szCs w:val="22"/>
        </w:rPr>
      </w:pPr>
      <w:r w:rsidRPr="000163B5">
        <w:rPr>
          <w:b/>
          <w:bCs/>
          <w:sz w:val="22"/>
          <w:szCs w:val="22"/>
        </w:rPr>
        <w:t xml:space="preserve">5. Стоимость услуг и порядок расчетов. </w:t>
      </w:r>
    </w:p>
    <w:p w:rsidR="00A365D0" w:rsidRPr="000163B5" w:rsidRDefault="00A365D0" w:rsidP="00A365D0">
      <w:pPr>
        <w:widowControl w:val="0"/>
        <w:adjustRightInd w:val="0"/>
        <w:spacing w:after="120"/>
        <w:ind w:left="567"/>
        <w:rPr>
          <w:sz w:val="22"/>
          <w:szCs w:val="22"/>
        </w:rPr>
      </w:pPr>
      <w:r w:rsidRPr="000163B5">
        <w:rPr>
          <w:sz w:val="22"/>
          <w:szCs w:val="22"/>
        </w:rPr>
        <w:t xml:space="preserve">5.1. Стоимость Услуг связи, оказанных Пользователю, определяется по Тарифам (Тарифным планам), установленным условиями Договора, исходя из продолжительности телефонного соединения, выраженной в количестве единиц тарификации. Единица тарификации междугородного или международного телефонного соединения составляет одну минуту. В случае, если соединение составляло неполную минуту, округление производится до полной минуты в сторону увеличения. Телефонные соединения продолжительностью менее 3-х (трех) секунд не учитываются в объеме оказанных Услуг связи. </w:t>
      </w:r>
    </w:p>
    <w:p w:rsidR="00A365D0" w:rsidRPr="000163B5" w:rsidRDefault="00A365D0" w:rsidP="00A365D0">
      <w:pPr>
        <w:widowControl w:val="0"/>
        <w:adjustRightInd w:val="0"/>
        <w:spacing w:after="120"/>
        <w:ind w:left="567"/>
        <w:rPr>
          <w:sz w:val="22"/>
          <w:szCs w:val="22"/>
        </w:rPr>
      </w:pPr>
      <w:r w:rsidRPr="000163B5">
        <w:rPr>
          <w:sz w:val="22"/>
          <w:szCs w:val="22"/>
        </w:rPr>
        <w:t xml:space="preserve">Учет продолжительности междугородного или международного телефонного соединения ведется в соответствии с единицей тарификации, указанной в настоящем пункте. </w:t>
      </w:r>
    </w:p>
    <w:p w:rsidR="00A365D0" w:rsidRPr="000163B5" w:rsidRDefault="00A365D0" w:rsidP="00A365D0">
      <w:pPr>
        <w:widowControl w:val="0"/>
        <w:adjustRightInd w:val="0"/>
        <w:spacing w:after="120"/>
        <w:ind w:left="567"/>
        <w:rPr>
          <w:sz w:val="22"/>
          <w:szCs w:val="22"/>
        </w:rPr>
      </w:pPr>
      <w:r w:rsidRPr="000163B5">
        <w:rPr>
          <w:sz w:val="22"/>
          <w:szCs w:val="22"/>
        </w:rPr>
        <w:t>5.2. Тарифы (тарифные планы) могут устанавливаться дифференцированно по времени суток, дням недели, выходным и нерабочим праздничным дням, а также по набору и объему оказываемых Услуг связи. Информация о тарифах (тарифных планах) доводится до Пользователей в момент заключения Договора в местах работы с Пользователями; дополнительно публикуется на Интернет-сайтах Агентов - Операторов местной телефонной связи (</w:t>
      </w:r>
      <w:hyperlink r:id="rId15" w:history="1">
        <w:r w:rsidRPr="000163B5">
          <w:rPr>
            <w:rStyle w:val="a5"/>
            <w:sz w:val="22"/>
          </w:rPr>
          <w:t>https://ctis.evenkya.ru/</w:t>
        </w:r>
      </w:hyperlink>
      <w:r w:rsidRPr="000163B5">
        <w:rPr>
          <w:sz w:val="22"/>
          <w:szCs w:val="22"/>
        </w:rPr>
        <w:t xml:space="preserve">), абонентом которого является Пользователь. Сведения об изменениях в тарифах (тарифных планах) доводятся до Пользователей в порядке, установленном в настоящем Договоре.  </w:t>
      </w:r>
    </w:p>
    <w:p w:rsidR="00A365D0" w:rsidRPr="000163B5" w:rsidRDefault="00A365D0" w:rsidP="00A365D0">
      <w:pPr>
        <w:widowControl w:val="0"/>
        <w:adjustRightInd w:val="0"/>
        <w:spacing w:after="120"/>
        <w:ind w:left="567"/>
        <w:rPr>
          <w:sz w:val="22"/>
          <w:szCs w:val="22"/>
        </w:rPr>
      </w:pPr>
      <w:r w:rsidRPr="000163B5">
        <w:rPr>
          <w:sz w:val="22"/>
          <w:szCs w:val="22"/>
        </w:rPr>
        <w:t>5.3. Расчетным периодом по настоящему Договору является календарный месяц, следующий за месяцем, в котором Пользователю были оказаны Услуги связи. Оплата услуг, оказанных МТС по Договору, производится Пользователем в рублях в соответствии с тарифами МТС и на основании предъявленных к оплате счетов. Оплата Услуг связи осуществляется по тарифам МТС, действующим на момент начала установления соответствующего телефонного соединения по местному времени субъекта Российской Федерации.</w:t>
      </w:r>
    </w:p>
    <w:p w:rsidR="00A365D0" w:rsidRPr="000163B5" w:rsidRDefault="00A365D0" w:rsidP="00A365D0">
      <w:pPr>
        <w:ind w:left="567"/>
        <w:rPr>
          <w:sz w:val="22"/>
          <w:szCs w:val="22"/>
        </w:rPr>
      </w:pPr>
      <w:r w:rsidRPr="000163B5">
        <w:rPr>
          <w:sz w:val="22"/>
          <w:szCs w:val="22"/>
        </w:rPr>
        <w:t>5.4. Счета доставляются Пользователю до 10 числа календарного месяца, следующего за месяцем, в котором Пользователю были оказаны Услуги. Счета направляются по почте или курьером по адресу установки Пользовательского (оконечного) оборудования, с использованием которого МТС оказаны Услуги связи, или иным способом, указанным в договоре об оказании услуг местной телефонной связи между Пользователем и Агентом.</w:t>
      </w:r>
    </w:p>
    <w:p w:rsidR="00A365D0" w:rsidRPr="000163B5" w:rsidRDefault="00A365D0" w:rsidP="00A365D0">
      <w:pPr>
        <w:ind w:left="567"/>
        <w:rPr>
          <w:sz w:val="22"/>
          <w:szCs w:val="22"/>
        </w:rPr>
      </w:pPr>
    </w:p>
    <w:p w:rsidR="00A365D0" w:rsidRPr="000163B5" w:rsidRDefault="00A365D0" w:rsidP="00A365D0">
      <w:pPr>
        <w:widowControl w:val="0"/>
        <w:adjustRightInd w:val="0"/>
        <w:spacing w:after="120"/>
        <w:ind w:left="567"/>
        <w:rPr>
          <w:sz w:val="22"/>
          <w:szCs w:val="22"/>
        </w:rPr>
      </w:pPr>
      <w:r w:rsidRPr="000163B5">
        <w:rPr>
          <w:sz w:val="22"/>
          <w:szCs w:val="22"/>
        </w:rPr>
        <w:t xml:space="preserve"> 5.5. Пользователь обязан произвести оплату стоимости полученных Услуг связи в течение 20 (двадцати) дней с даты выставления счета.</w:t>
      </w:r>
    </w:p>
    <w:p w:rsidR="00A365D0" w:rsidRPr="000163B5" w:rsidRDefault="00A365D0" w:rsidP="00A365D0">
      <w:pPr>
        <w:widowControl w:val="0"/>
        <w:adjustRightInd w:val="0"/>
        <w:spacing w:after="120"/>
        <w:ind w:left="567"/>
        <w:rPr>
          <w:sz w:val="22"/>
          <w:szCs w:val="22"/>
        </w:rPr>
      </w:pPr>
      <w:r w:rsidRPr="000163B5">
        <w:rPr>
          <w:sz w:val="22"/>
          <w:szCs w:val="22"/>
        </w:rPr>
        <w:t xml:space="preserve">5.6. Оплата услуг производится Пользователем путем перечисления денежных средств на расчетный счет, реквизиты которого указаны в счете. В случае, если счета за оказанные Услуги связи выставляются Агентом, абонентом которого является Пользователь, оплата за оказанные Услуги связи должна быть перечислена Пользователем на расчетный счет такого Агента, реквизиты которого указаны в счете. </w:t>
      </w:r>
      <w:r w:rsidRPr="000163B5">
        <w:rPr>
          <w:sz w:val="22"/>
          <w:szCs w:val="22"/>
        </w:rPr>
        <w:lastRenderedPageBreak/>
        <w:t>Все комиссии при осуществлении платежей по Договору производятся за счет Пользователя.</w:t>
      </w:r>
    </w:p>
    <w:p w:rsidR="00A365D0" w:rsidRPr="000163B5" w:rsidRDefault="00A365D0" w:rsidP="00A365D0">
      <w:pPr>
        <w:widowControl w:val="0"/>
        <w:adjustRightInd w:val="0"/>
        <w:spacing w:after="120"/>
        <w:ind w:left="567"/>
        <w:rPr>
          <w:sz w:val="22"/>
          <w:szCs w:val="22"/>
        </w:rPr>
      </w:pPr>
      <w:r w:rsidRPr="000163B5">
        <w:rPr>
          <w:sz w:val="22"/>
          <w:szCs w:val="22"/>
        </w:rPr>
        <w:t>5.7. Датой исполнения денежного обязательства по оплате Услуг связи путем перевода денежных средств в рамках применяемых форм безналичных расчетов будет считаться дата подтверждения кредитной организацией, обслуживающей плательщика, исполнения распоряжения о зачислении денежных средств в сумме, указанной в таком распоряжении, на указанный в счете расчетный счет,  а при оплате наличными денежными средствами обязательства по оплате в размере внесенных наличных денежных средств будут считаться исполненными с момента их внесения в кассу МТС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A365D0" w:rsidRPr="000163B5" w:rsidRDefault="00A365D0" w:rsidP="00A365D0">
      <w:pPr>
        <w:widowControl w:val="0"/>
        <w:adjustRightInd w:val="0"/>
        <w:spacing w:after="120"/>
        <w:ind w:left="567"/>
        <w:rPr>
          <w:sz w:val="22"/>
          <w:szCs w:val="22"/>
        </w:rPr>
      </w:pPr>
      <w:r w:rsidRPr="000163B5">
        <w:rPr>
          <w:sz w:val="22"/>
          <w:szCs w:val="22"/>
        </w:rPr>
        <w:t xml:space="preserve">5.8. В случае не исполнения (ненадлежащего исполнения, в </w:t>
      </w:r>
      <w:proofErr w:type="spellStart"/>
      <w:r w:rsidRPr="000163B5">
        <w:rPr>
          <w:sz w:val="22"/>
          <w:szCs w:val="22"/>
        </w:rPr>
        <w:t>т.ч</w:t>
      </w:r>
      <w:proofErr w:type="spellEnd"/>
      <w:r w:rsidRPr="000163B5">
        <w:rPr>
          <w:sz w:val="22"/>
          <w:szCs w:val="22"/>
        </w:rPr>
        <w:t xml:space="preserve">. исполнения не в полном объеме) обязательств по оплате Услуг связи Пользователем по настоящему Договору в течение 15 (пятнадцати) дней с момента истечения срока оплаты какого-либо из счетов, либо иного нарушения Пользователем требований, установленных Федеральным законом «О связи», Правилами или Договором, МТС вправе приостановить оказание Услуг связи до надлежащего исполнения Пользователем обязательств по оплате стоимости Услуг связи либо до устранения иных допущенных нарушений Пользователем. Уведомление о приостановлении оказания Услуг связи направляется Пользователю Агентом МТС от лица МТС. В случае </w:t>
      </w:r>
      <w:proofErr w:type="spellStart"/>
      <w:r w:rsidRPr="000163B5">
        <w:rPr>
          <w:sz w:val="22"/>
          <w:szCs w:val="22"/>
        </w:rPr>
        <w:t>неустранения</w:t>
      </w:r>
      <w:proofErr w:type="spellEnd"/>
      <w:r w:rsidRPr="000163B5">
        <w:rPr>
          <w:sz w:val="22"/>
          <w:szCs w:val="22"/>
        </w:rPr>
        <w:t xml:space="preserve"> нарушения в течение 6 (шести) месяцев с даты получения Пользователем уведомления о намерении приостановить оказания Услуг связи МТС вправе в одностороннем внесудебном порядке отказаться от исполнения Договора без дополнительного уведомления Пользователя. </w:t>
      </w:r>
    </w:p>
    <w:p w:rsidR="00A365D0" w:rsidRPr="000163B5" w:rsidRDefault="00A365D0" w:rsidP="00A365D0">
      <w:pPr>
        <w:widowControl w:val="0"/>
        <w:adjustRightInd w:val="0"/>
        <w:spacing w:after="120"/>
        <w:ind w:left="567"/>
        <w:rPr>
          <w:sz w:val="22"/>
          <w:szCs w:val="22"/>
        </w:rPr>
      </w:pPr>
      <w:r w:rsidRPr="000163B5">
        <w:rPr>
          <w:sz w:val="22"/>
          <w:szCs w:val="22"/>
        </w:rPr>
        <w:t xml:space="preserve">5.9. В случае приостановления оказания Услуг связи в связи с нарушением сроков их оплаты в соответствии с п. 5.8 Договора, Пользователь не освобождается от выполнения своих обязательств по Договору, включая погашение задолженности. Пользователь также не освобождается от исполнения обязательств по Договору, в </w:t>
      </w:r>
      <w:proofErr w:type="spellStart"/>
      <w:r w:rsidRPr="000163B5">
        <w:rPr>
          <w:sz w:val="22"/>
          <w:szCs w:val="22"/>
        </w:rPr>
        <w:t>т.ч</w:t>
      </w:r>
      <w:proofErr w:type="spellEnd"/>
      <w:r w:rsidRPr="000163B5">
        <w:rPr>
          <w:sz w:val="22"/>
          <w:szCs w:val="22"/>
        </w:rPr>
        <w:t xml:space="preserve">. по оплате полученных услуг, в случае прекращения действия Договора независимо от оснований такого прекращения. </w:t>
      </w:r>
    </w:p>
    <w:p w:rsidR="00A365D0" w:rsidRPr="000163B5" w:rsidRDefault="00A365D0" w:rsidP="00A365D0">
      <w:pPr>
        <w:widowControl w:val="0"/>
        <w:adjustRightInd w:val="0"/>
        <w:spacing w:after="120"/>
        <w:ind w:left="567"/>
        <w:rPr>
          <w:b/>
          <w:bCs/>
          <w:sz w:val="22"/>
          <w:szCs w:val="22"/>
        </w:rPr>
      </w:pPr>
      <w:r w:rsidRPr="000163B5">
        <w:rPr>
          <w:b/>
          <w:bCs/>
          <w:sz w:val="22"/>
          <w:szCs w:val="22"/>
        </w:rPr>
        <w:t>6. Порядок рассмотрения претензий</w:t>
      </w:r>
    </w:p>
    <w:p w:rsidR="00A365D0" w:rsidRPr="000163B5" w:rsidRDefault="00A365D0" w:rsidP="00A365D0">
      <w:pPr>
        <w:widowControl w:val="0"/>
        <w:adjustRightInd w:val="0"/>
        <w:spacing w:after="120"/>
        <w:ind w:left="567"/>
        <w:rPr>
          <w:sz w:val="22"/>
          <w:szCs w:val="22"/>
        </w:rPr>
      </w:pPr>
      <w:r w:rsidRPr="000163B5">
        <w:rPr>
          <w:sz w:val="22"/>
          <w:szCs w:val="22"/>
        </w:rPr>
        <w:t xml:space="preserve">6.1.В случае возникновения споров и разногласий по Договору они подлежат урегулированию в порядке, предусмотренном настоящим разделом Договора. </w:t>
      </w:r>
    </w:p>
    <w:p w:rsidR="00A365D0" w:rsidRPr="000163B5" w:rsidRDefault="00A365D0" w:rsidP="00A365D0">
      <w:pPr>
        <w:widowControl w:val="0"/>
        <w:adjustRightInd w:val="0"/>
        <w:spacing w:after="120"/>
        <w:ind w:left="567"/>
        <w:rPr>
          <w:sz w:val="22"/>
          <w:szCs w:val="22"/>
        </w:rPr>
      </w:pPr>
      <w:r w:rsidRPr="000163B5">
        <w:rPr>
          <w:sz w:val="22"/>
          <w:szCs w:val="22"/>
        </w:rPr>
        <w:t xml:space="preserve">6.2. При неисполнении или ненадлежащем исполнении МТС обязательств по оказанию Услуг связи Пользователь до обращения в суд должен предъявить МТС непосредственно или через Агента письменную претензию. </w:t>
      </w:r>
    </w:p>
    <w:p w:rsidR="00A365D0" w:rsidRPr="000163B5" w:rsidRDefault="00A365D0" w:rsidP="00A365D0">
      <w:pPr>
        <w:widowControl w:val="0"/>
        <w:adjustRightInd w:val="0"/>
        <w:spacing w:after="120"/>
        <w:ind w:left="567"/>
        <w:rPr>
          <w:sz w:val="22"/>
          <w:szCs w:val="22"/>
        </w:rPr>
      </w:pPr>
      <w:r w:rsidRPr="000163B5">
        <w:rPr>
          <w:sz w:val="22"/>
          <w:szCs w:val="22"/>
        </w:rPr>
        <w:t>6.3. Претензия может быть предъявлена Пользователем в течение 6 (шести) месяцев с момента оказания Услуг связи, отказа в их оказании или даты выставления счета.</w:t>
      </w:r>
    </w:p>
    <w:p w:rsidR="00A365D0" w:rsidRPr="000163B5" w:rsidRDefault="00A365D0" w:rsidP="00A365D0">
      <w:pPr>
        <w:widowControl w:val="0"/>
        <w:tabs>
          <w:tab w:val="left" w:pos="0"/>
        </w:tabs>
        <w:adjustRightInd w:val="0"/>
        <w:spacing w:after="120"/>
        <w:ind w:left="567"/>
        <w:rPr>
          <w:sz w:val="22"/>
          <w:szCs w:val="22"/>
        </w:rPr>
      </w:pPr>
      <w:r w:rsidRPr="000163B5">
        <w:rPr>
          <w:sz w:val="22"/>
          <w:szCs w:val="22"/>
        </w:rPr>
        <w:t>6.4. Письменный ответ на претензию должен быть дан МТС или Агентом от имени МТС Пользователю не позднее, чем через 60 (шестьдесят) дней со дня ее регистрации.</w:t>
      </w:r>
    </w:p>
    <w:p w:rsidR="00A365D0" w:rsidRPr="000163B5" w:rsidRDefault="00A365D0" w:rsidP="00A365D0">
      <w:pPr>
        <w:widowControl w:val="0"/>
        <w:tabs>
          <w:tab w:val="left" w:pos="345"/>
        </w:tabs>
        <w:adjustRightInd w:val="0"/>
        <w:spacing w:after="120"/>
        <w:ind w:left="567"/>
        <w:rPr>
          <w:sz w:val="22"/>
          <w:szCs w:val="22"/>
        </w:rPr>
      </w:pPr>
      <w:r w:rsidRPr="000163B5">
        <w:rPr>
          <w:sz w:val="22"/>
          <w:szCs w:val="22"/>
        </w:rPr>
        <w:t>6.5. При отклонении претензии полностью или частично, а также в случае неполучения ответа в установленный для ее рассмотрения срок Пользователь вправе предъявить иск в суд в соответствии с действующим законодательством Российской Федерации.</w:t>
      </w:r>
    </w:p>
    <w:p w:rsidR="00A365D0" w:rsidRPr="000163B5" w:rsidRDefault="00A365D0" w:rsidP="00A365D0">
      <w:pPr>
        <w:widowControl w:val="0"/>
        <w:tabs>
          <w:tab w:val="left" w:pos="345"/>
        </w:tabs>
        <w:adjustRightInd w:val="0"/>
        <w:spacing w:after="120"/>
        <w:ind w:left="567"/>
        <w:rPr>
          <w:sz w:val="22"/>
          <w:szCs w:val="22"/>
        </w:rPr>
      </w:pPr>
      <w:r w:rsidRPr="000163B5">
        <w:rPr>
          <w:sz w:val="22"/>
          <w:szCs w:val="22"/>
        </w:rPr>
        <w:t>6.6. В случае неисполнения Пользователем обязательств, предусмотренных Договором, МТС (Агент) вправе предъявить иск в суд к Пользователю в соответствии с действующим законодательством.</w:t>
      </w:r>
    </w:p>
    <w:p w:rsidR="00A365D0" w:rsidRPr="000163B5" w:rsidRDefault="00A365D0" w:rsidP="00A365D0">
      <w:pPr>
        <w:widowControl w:val="0"/>
        <w:tabs>
          <w:tab w:val="left" w:pos="345"/>
        </w:tabs>
        <w:adjustRightInd w:val="0"/>
        <w:spacing w:after="120"/>
        <w:ind w:left="567"/>
        <w:rPr>
          <w:sz w:val="22"/>
          <w:szCs w:val="22"/>
        </w:rPr>
      </w:pPr>
      <w:r w:rsidRPr="000163B5">
        <w:rPr>
          <w:sz w:val="22"/>
          <w:szCs w:val="22"/>
        </w:rPr>
        <w:t xml:space="preserve">6.7. Предъявление Пользователем претензии в части несогласия со стоимостью оказанных Услуг связи не освобождает Пользователя от оплаты выставленного </w:t>
      </w:r>
      <w:r w:rsidRPr="000163B5">
        <w:rPr>
          <w:sz w:val="22"/>
          <w:szCs w:val="22"/>
        </w:rPr>
        <w:lastRenderedPageBreak/>
        <w:t>Счета в полном объеме. В случае если в результате рассмотрения претензии, требования Пользователя об изменении стоимости Услуг связи будут признаны МТС обоснованными, по указанию Пользователя переплаченные денежные средства будут либо возвращены Пользователю, либо зачтены в счет будущих оказанных Услуг связи.</w:t>
      </w:r>
    </w:p>
    <w:p w:rsidR="00A365D0" w:rsidRPr="000163B5" w:rsidRDefault="00A365D0" w:rsidP="00A365D0">
      <w:pPr>
        <w:widowControl w:val="0"/>
        <w:tabs>
          <w:tab w:val="left" w:pos="345"/>
        </w:tabs>
        <w:adjustRightInd w:val="0"/>
        <w:spacing w:after="120"/>
        <w:ind w:left="567"/>
        <w:rPr>
          <w:b/>
          <w:bCs/>
          <w:sz w:val="22"/>
          <w:szCs w:val="22"/>
        </w:rPr>
      </w:pPr>
      <w:r w:rsidRPr="000163B5">
        <w:rPr>
          <w:b/>
          <w:bCs/>
          <w:sz w:val="22"/>
          <w:szCs w:val="22"/>
        </w:rPr>
        <w:t>7. Ответственность Сторон</w:t>
      </w:r>
    </w:p>
    <w:p w:rsidR="00A365D0" w:rsidRPr="000163B5" w:rsidRDefault="00A365D0" w:rsidP="00A365D0">
      <w:pPr>
        <w:widowControl w:val="0"/>
        <w:tabs>
          <w:tab w:val="left" w:pos="345"/>
        </w:tabs>
        <w:adjustRightInd w:val="0"/>
        <w:spacing w:after="120"/>
        <w:ind w:left="567"/>
        <w:rPr>
          <w:sz w:val="22"/>
          <w:szCs w:val="22"/>
        </w:rPr>
      </w:pPr>
      <w:r w:rsidRPr="000163B5">
        <w:rPr>
          <w:sz w:val="22"/>
          <w:szCs w:val="22"/>
        </w:rPr>
        <w:t>7.1. МТС и Пользователь несут ответственность за исполнение настоящего Договора в соответствии с действующим законодательством Российской Федерации, Правилами и Договором.</w:t>
      </w:r>
    </w:p>
    <w:p w:rsidR="00A365D0" w:rsidRPr="000163B5" w:rsidRDefault="00A365D0" w:rsidP="00A365D0">
      <w:pPr>
        <w:widowControl w:val="0"/>
        <w:tabs>
          <w:tab w:val="left" w:pos="345"/>
        </w:tabs>
        <w:adjustRightInd w:val="0"/>
        <w:spacing w:after="120"/>
        <w:ind w:left="567"/>
        <w:rPr>
          <w:sz w:val="22"/>
          <w:szCs w:val="22"/>
        </w:rPr>
      </w:pPr>
      <w:r w:rsidRPr="000163B5">
        <w:rPr>
          <w:sz w:val="22"/>
          <w:szCs w:val="22"/>
        </w:rPr>
        <w:t>7.2. В случае возникновения споров и разногласий по Договору, они подлежат урегулированию в судебном порядке в соответствии с действующим законодательством Российской Федерации.</w:t>
      </w:r>
    </w:p>
    <w:p w:rsidR="00A365D0" w:rsidRPr="000163B5" w:rsidRDefault="00A365D0" w:rsidP="00A365D0">
      <w:pPr>
        <w:widowControl w:val="0"/>
        <w:tabs>
          <w:tab w:val="left" w:pos="345"/>
        </w:tabs>
        <w:adjustRightInd w:val="0"/>
        <w:spacing w:after="120"/>
        <w:ind w:left="567"/>
        <w:rPr>
          <w:b/>
          <w:bCs/>
          <w:sz w:val="22"/>
          <w:szCs w:val="22"/>
        </w:rPr>
      </w:pPr>
      <w:r w:rsidRPr="000163B5">
        <w:rPr>
          <w:b/>
          <w:bCs/>
          <w:sz w:val="22"/>
          <w:szCs w:val="22"/>
        </w:rPr>
        <w:t>8. ФОРС-МАЖОР</w:t>
      </w:r>
    </w:p>
    <w:p w:rsidR="00A365D0" w:rsidRPr="000163B5" w:rsidRDefault="00A365D0" w:rsidP="00A365D0">
      <w:pPr>
        <w:widowControl w:val="0"/>
        <w:tabs>
          <w:tab w:val="left" w:pos="345"/>
        </w:tabs>
        <w:adjustRightInd w:val="0"/>
        <w:spacing w:after="120"/>
        <w:ind w:left="567"/>
        <w:rPr>
          <w:sz w:val="22"/>
          <w:szCs w:val="22"/>
        </w:rPr>
      </w:pPr>
      <w:r w:rsidRPr="000163B5">
        <w:rPr>
          <w:sz w:val="22"/>
          <w:szCs w:val="22"/>
        </w:rPr>
        <w:t xml:space="preserve">8.1. 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w:t>
      </w:r>
    </w:p>
    <w:p w:rsidR="00A365D0" w:rsidRPr="000163B5" w:rsidRDefault="00A365D0" w:rsidP="00A365D0">
      <w:pPr>
        <w:widowControl w:val="0"/>
        <w:tabs>
          <w:tab w:val="left" w:pos="345"/>
        </w:tabs>
        <w:adjustRightInd w:val="0"/>
        <w:spacing w:after="120"/>
        <w:ind w:left="567"/>
        <w:rPr>
          <w:sz w:val="22"/>
          <w:szCs w:val="22"/>
        </w:rPr>
      </w:pPr>
      <w:r w:rsidRPr="000163B5">
        <w:rPr>
          <w:sz w:val="22"/>
          <w:szCs w:val="22"/>
        </w:rPr>
        <w:t>8.2. Наличие обстоятельств непреодолимой силы продлевает срок выполнения Сторонами обязательств по Договору пропорционально сроку их действия. В случае если действие обстоятельств непреодолимой силы продлится более 2 (двух) месяцев, Стороны обязаны, по предложению одной из Сторон, найти путем переговоров приемлемый способ исполнения Договора и достижения соответствующей договоренности.</w:t>
      </w:r>
    </w:p>
    <w:p w:rsidR="00A365D0" w:rsidRPr="000163B5" w:rsidRDefault="00A365D0" w:rsidP="00A365D0">
      <w:pPr>
        <w:widowControl w:val="0"/>
        <w:adjustRightInd w:val="0"/>
        <w:spacing w:after="120"/>
        <w:ind w:left="567"/>
        <w:rPr>
          <w:b/>
          <w:bCs/>
          <w:sz w:val="22"/>
          <w:szCs w:val="22"/>
        </w:rPr>
      </w:pPr>
      <w:r w:rsidRPr="000163B5">
        <w:rPr>
          <w:b/>
          <w:bCs/>
          <w:sz w:val="22"/>
          <w:szCs w:val="22"/>
        </w:rPr>
        <w:t>9. Срок действия Договора</w:t>
      </w:r>
    </w:p>
    <w:p w:rsidR="00A365D0" w:rsidRPr="000163B5" w:rsidRDefault="00A365D0" w:rsidP="00A365D0">
      <w:pPr>
        <w:widowControl w:val="0"/>
        <w:tabs>
          <w:tab w:val="left" w:pos="345"/>
        </w:tabs>
        <w:adjustRightInd w:val="0"/>
        <w:spacing w:after="120"/>
        <w:ind w:left="567"/>
        <w:rPr>
          <w:sz w:val="22"/>
          <w:szCs w:val="22"/>
        </w:rPr>
      </w:pPr>
      <w:r w:rsidRPr="000163B5">
        <w:rPr>
          <w:sz w:val="22"/>
          <w:szCs w:val="22"/>
        </w:rPr>
        <w:t xml:space="preserve">9.1. Договор вступает в силу с момента акцепта Пользователем настоящей Публичной оферты, и действует неопределенный срок до полного исполнения Сторонами принятых на себя обязательств. По желанию Пользователя договор может быть срочным, в последнем случае между Сторонами заключается соответствующее соглашение. </w:t>
      </w:r>
    </w:p>
    <w:p w:rsidR="00A365D0" w:rsidRPr="000163B5" w:rsidRDefault="00A365D0" w:rsidP="00A365D0">
      <w:pPr>
        <w:widowControl w:val="0"/>
        <w:tabs>
          <w:tab w:val="left" w:pos="345"/>
        </w:tabs>
        <w:adjustRightInd w:val="0"/>
        <w:spacing w:after="120"/>
        <w:ind w:left="567"/>
        <w:rPr>
          <w:b/>
          <w:bCs/>
          <w:sz w:val="22"/>
          <w:szCs w:val="22"/>
        </w:rPr>
      </w:pPr>
      <w:r w:rsidRPr="000163B5">
        <w:rPr>
          <w:b/>
          <w:bCs/>
          <w:sz w:val="22"/>
          <w:szCs w:val="22"/>
        </w:rPr>
        <w:t>10. Порядок изменения и расторжения Договора</w:t>
      </w:r>
    </w:p>
    <w:p w:rsidR="00A365D0" w:rsidRPr="000163B5" w:rsidRDefault="00A365D0" w:rsidP="00A365D0">
      <w:pPr>
        <w:pStyle w:val="a8"/>
        <w:spacing w:before="0" w:after="120"/>
        <w:ind w:left="567"/>
        <w:jc w:val="both"/>
        <w:rPr>
          <w:sz w:val="22"/>
          <w:szCs w:val="22"/>
        </w:rPr>
      </w:pPr>
      <w:r w:rsidRPr="000163B5">
        <w:rPr>
          <w:sz w:val="22"/>
          <w:szCs w:val="22"/>
        </w:rPr>
        <w:t>10.1</w:t>
      </w:r>
      <w:r w:rsidRPr="000163B5">
        <w:rPr>
          <w:b/>
          <w:sz w:val="22"/>
          <w:szCs w:val="22"/>
        </w:rPr>
        <w:t xml:space="preserve">. </w:t>
      </w:r>
      <w:r w:rsidRPr="000163B5">
        <w:rPr>
          <w:sz w:val="22"/>
          <w:szCs w:val="22"/>
        </w:rPr>
        <w:t xml:space="preserve">Договор может быть расторгнут в случаях и в порядке, предусмотренных законодательством Российской Федерации. </w:t>
      </w:r>
    </w:p>
    <w:p w:rsidR="00A365D0" w:rsidRPr="000163B5" w:rsidRDefault="00A365D0" w:rsidP="00A365D0">
      <w:pPr>
        <w:pStyle w:val="a8"/>
        <w:spacing w:before="0" w:after="120"/>
        <w:ind w:left="567"/>
        <w:jc w:val="both"/>
        <w:rPr>
          <w:sz w:val="22"/>
          <w:szCs w:val="22"/>
        </w:rPr>
      </w:pPr>
      <w:r w:rsidRPr="000163B5">
        <w:rPr>
          <w:sz w:val="22"/>
          <w:szCs w:val="22"/>
        </w:rPr>
        <w:t xml:space="preserve">10.2. В случае расторжения Договора Стороны обязуются произвести расчеты по всем обязательствам, предусмотренным Договором, имевшим место на дату прекращения действия Договора. </w:t>
      </w:r>
    </w:p>
    <w:p w:rsidR="00A365D0" w:rsidRPr="000163B5" w:rsidRDefault="00A365D0" w:rsidP="00A365D0">
      <w:pPr>
        <w:pStyle w:val="a8"/>
        <w:spacing w:before="0" w:after="120"/>
        <w:ind w:left="567"/>
        <w:jc w:val="both"/>
        <w:rPr>
          <w:bCs/>
          <w:sz w:val="22"/>
          <w:szCs w:val="22"/>
        </w:rPr>
      </w:pPr>
      <w:r w:rsidRPr="000163B5">
        <w:rPr>
          <w:sz w:val="22"/>
          <w:szCs w:val="22"/>
        </w:rPr>
        <w:t xml:space="preserve">10.3. </w:t>
      </w:r>
      <w:r w:rsidRPr="000163B5">
        <w:rPr>
          <w:bCs/>
          <w:sz w:val="22"/>
          <w:szCs w:val="22"/>
        </w:rPr>
        <w:t xml:space="preserve">МТС вправе вносить предложения по изменению и дополнению настоящего Договора путем уведомления Пользователя через информационно-справочные службы, </w:t>
      </w:r>
      <w:r w:rsidRPr="000163B5">
        <w:rPr>
          <w:sz w:val="22"/>
          <w:szCs w:val="22"/>
        </w:rPr>
        <w:t xml:space="preserve">службы взаимодействия с Пользователем, в местах работы с Пользователем, путем </w:t>
      </w:r>
      <w:r w:rsidRPr="000163B5">
        <w:rPr>
          <w:bCs/>
          <w:sz w:val="22"/>
          <w:szCs w:val="22"/>
        </w:rPr>
        <w:t xml:space="preserve">размещения информации по изменению Договора (Оферты) на Интернет-сайте МТС, в </w:t>
      </w:r>
      <w:proofErr w:type="spellStart"/>
      <w:r w:rsidRPr="000163B5">
        <w:rPr>
          <w:bCs/>
          <w:sz w:val="22"/>
          <w:szCs w:val="22"/>
        </w:rPr>
        <w:t>т.ч</w:t>
      </w:r>
      <w:proofErr w:type="spellEnd"/>
      <w:r w:rsidRPr="000163B5">
        <w:rPr>
          <w:bCs/>
          <w:sz w:val="22"/>
          <w:szCs w:val="22"/>
        </w:rPr>
        <w:t>.</w:t>
      </w:r>
      <w:r w:rsidRPr="000163B5">
        <w:rPr>
          <w:sz w:val="22"/>
          <w:szCs w:val="22"/>
        </w:rPr>
        <w:t xml:space="preserve"> на Интернет-сайтах Агентов - операторов местной телефонной связи, абонентом которого является Пользователь</w:t>
      </w:r>
      <w:r w:rsidRPr="000163B5">
        <w:rPr>
          <w:bCs/>
          <w:sz w:val="22"/>
          <w:szCs w:val="22"/>
        </w:rPr>
        <w:t>. Все изменения к Договору оформляются путем совершения Пользователем конклюдентных действий, перечень и порядок которых определяются МТС. Изменение Тарифов, Тарифных планов и иных ценовых условий осуществляется в порядке, предусмотренном в п.4.2.3. настоящего Договора.</w:t>
      </w:r>
    </w:p>
    <w:p w:rsidR="00A365D0" w:rsidRPr="000163B5" w:rsidRDefault="00A365D0" w:rsidP="00A365D0">
      <w:pPr>
        <w:pStyle w:val="2"/>
        <w:tabs>
          <w:tab w:val="left" w:pos="0"/>
        </w:tabs>
        <w:spacing w:line="240" w:lineRule="auto"/>
        <w:ind w:left="567"/>
        <w:rPr>
          <w:rFonts w:cs="Arial"/>
          <w:b/>
          <w:bCs/>
          <w:sz w:val="22"/>
          <w:szCs w:val="22"/>
        </w:rPr>
      </w:pPr>
      <w:r w:rsidRPr="000163B5">
        <w:rPr>
          <w:rFonts w:cs="Arial"/>
          <w:b/>
          <w:bCs/>
          <w:sz w:val="22"/>
          <w:szCs w:val="22"/>
        </w:rPr>
        <w:t>11. Прочие условия</w:t>
      </w:r>
    </w:p>
    <w:p w:rsidR="00A365D0" w:rsidRPr="000163B5" w:rsidRDefault="00A365D0" w:rsidP="00A365D0">
      <w:pPr>
        <w:pStyle w:val="2"/>
        <w:tabs>
          <w:tab w:val="left" w:pos="0"/>
        </w:tabs>
        <w:spacing w:line="240" w:lineRule="auto"/>
        <w:ind w:left="567"/>
        <w:rPr>
          <w:rFonts w:cs="Arial"/>
          <w:sz w:val="22"/>
          <w:szCs w:val="22"/>
        </w:rPr>
      </w:pPr>
      <w:r w:rsidRPr="000163B5">
        <w:rPr>
          <w:rFonts w:cs="Arial"/>
          <w:sz w:val="22"/>
          <w:szCs w:val="22"/>
        </w:rPr>
        <w:t xml:space="preserve">11.1. Все правоотношения Сторон, возникающие в связи с оказанием Пользователю Услуг связи, прямо не урегулированные Договором, регулируются Правилами, Федеральным законом «О связи» от 07.07.2003 №126-ФЗ, а также иными нормативно-правовыми актами РФ. </w:t>
      </w:r>
    </w:p>
    <w:p w:rsidR="00A365D0" w:rsidRPr="000163B5" w:rsidRDefault="00A365D0" w:rsidP="00A365D0">
      <w:pPr>
        <w:pStyle w:val="2"/>
        <w:tabs>
          <w:tab w:val="left" w:pos="0"/>
        </w:tabs>
        <w:spacing w:line="240" w:lineRule="auto"/>
        <w:ind w:left="567"/>
        <w:rPr>
          <w:rFonts w:cs="Arial"/>
          <w:sz w:val="22"/>
          <w:szCs w:val="22"/>
        </w:rPr>
      </w:pPr>
      <w:r w:rsidRPr="000163B5">
        <w:rPr>
          <w:rFonts w:cs="Arial"/>
          <w:sz w:val="22"/>
          <w:szCs w:val="22"/>
        </w:rPr>
        <w:t>11.2. Пользователь ознакомлен с Правилами и обязуется их соблюдать.</w:t>
      </w:r>
    </w:p>
    <w:p w:rsidR="00A365D0" w:rsidRPr="000163B5" w:rsidRDefault="00A365D0" w:rsidP="00A365D0">
      <w:pPr>
        <w:pStyle w:val="2"/>
        <w:tabs>
          <w:tab w:val="left" w:pos="0"/>
        </w:tabs>
        <w:spacing w:line="240" w:lineRule="auto"/>
        <w:ind w:left="567"/>
        <w:rPr>
          <w:rFonts w:cs="Arial"/>
          <w:sz w:val="22"/>
          <w:szCs w:val="22"/>
        </w:rPr>
      </w:pPr>
      <w:r w:rsidRPr="000163B5">
        <w:rPr>
          <w:rFonts w:cs="Arial"/>
          <w:sz w:val="22"/>
          <w:szCs w:val="22"/>
        </w:rPr>
        <w:lastRenderedPageBreak/>
        <w:t>11.3. Телефонная связь осуществляется с использованием Пользовательского (оконечного) оборудования телефонной связи, являющегося собственностью Пользователя.</w:t>
      </w:r>
    </w:p>
    <w:p w:rsidR="00A365D0" w:rsidRPr="000163B5" w:rsidRDefault="00A365D0" w:rsidP="00A365D0">
      <w:pPr>
        <w:pStyle w:val="a8"/>
        <w:spacing w:before="0" w:after="120"/>
        <w:ind w:left="567"/>
        <w:jc w:val="both"/>
        <w:rPr>
          <w:sz w:val="22"/>
          <w:szCs w:val="22"/>
        </w:rPr>
      </w:pPr>
      <w:r w:rsidRPr="000163B5">
        <w:rPr>
          <w:sz w:val="22"/>
          <w:szCs w:val="22"/>
        </w:rPr>
        <w:t xml:space="preserve">11.4.В соответствии с условиями настоящего Договора Пользователь соглашается принимать выставленные Агентом МТС, абонентом которого является Пользователь, счета за Услуги связи, совершать платежи за Услуги связи на расчетный счет такого Агента и в порядке, предусмотренном Договором, направлять в адрес указанного Агента предъявляемые МТС претензии, вызванные неисполнением или ненадлежащим исполнением МТС обязательств, предусмотренных Договором. </w:t>
      </w:r>
    </w:p>
    <w:p w:rsidR="00A365D0" w:rsidRPr="000163B5" w:rsidRDefault="00A365D0" w:rsidP="00A365D0">
      <w:pPr>
        <w:pStyle w:val="2"/>
        <w:tabs>
          <w:tab w:val="left" w:pos="180"/>
        </w:tabs>
        <w:spacing w:line="240" w:lineRule="auto"/>
        <w:ind w:left="567"/>
        <w:rPr>
          <w:rFonts w:cs="Arial"/>
          <w:sz w:val="22"/>
          <w:szCs w:val="22"/>
        </w:rPr>
      </w:pPr>
      <w:r w:rsidRPr="000163B5">
        <w:rPr>
          <w:rFonts w:cs="Arial"/>
          <w:sz w:val="22"/>
          <w:szCs w:val="22"/>
        </w:rPr>
        <w:t xml:space="preserve">11.5. Информацию о тарифах, перечне услуг, условиях, порядке их оказания, Агентах МТС, пунктах оплаты, а также иную информацию, необходимую для заключения и исполнения Договора можно получить </w:t>
      </w:r>
      <w:r w:rsidRPr="000163B5">
        <w:rPr>
          <w:rFonts w:cs="Arial"/>
          <w:bCs/>
          <w:sz w:val="22"/>
          <w:szCs w:val="22"/>
        </w:rPr>
        <w:t xml:space="preserve">через информационно-справочные службы, </w:t>
      </w:r>
      <w:r w:rsidRPr="000163B5">
        <w:rPr>
          <w:rFonts w:cs="Arial"/>
          <w:sz w:val="22"/>
          <w:szCs w:val="22"/>
        </w:rPr>
        <w:t xml:space="preserve">службы взаимодействия с Пользователем, в местах работы с Пользователем, </w:t>
      </w:r>
      <w:r w:rsidRPr="000163B5">
        <w:rPr>
          <w:rFonts w:cs="Arial"/>
          <w:bCs/>
          <w:sz w:val="22"/>
          <w:szCs w:val="22"/>
        </w:rPr>
        <w:t xml:space="preserve">на Интернет-сайте МТС, в </w:t>
      </w:r>
      <w:proofErr w:type="spellStart"/>
      <w:r w:rsidRPr="000163B5">
        <w:rPr>
          <w:rFonts w:cs="Arial"/>
          <w:bCs/>
          <w:sz w:val="22"/>
          <w:szCs w:val="22"/>
        </w:rPr>
        <w:t>т.ч</w:t>
      </w:r>
      <w:proofErr w:type="spellEnd"/>
      <w:r w:rsidRPr="000163B5">
        <w:rPr>
          <w:rFonts w:cs="Arial"/>
          <w:bCs/>
          <w:sz w:val="22"/>
          <w:szCs w:val="22"/>
        </w:rPr>
        <w:t>.</w:t>
      </w:r>
      <w:r w:rsidRPr="000163B5">
        <w:rPr>
          <w:rFonts w:cs="Arial"/>
          <w:sz w:val="22"/>
          <w:szCs w:val="22"/>
        </w:rPr>
        <w:t xml:space="preserve"> на Интернет-сайтах Агентов - операторов местной телефонной связи, абонентом которого является Пользователь.</w:t>
      </w:r>
    </w:p>
    <w:p w:rsidR="00A365D0" w:rsidRPr="000163B5" w:rsidRDefault="00A365D0" w:rsidP="00A365D0">
      <w:pPr>
        <w:pStyle w:val="2"/>
        <w:tabs>
          <w:tab w:val="left" w:pos="180"/>
        </w:tabs>
        <w:spacing w:line="240" w:lineRule="auto"/>
        <w:ind w:left="567"/>
        <w:rPr>
          <w:rFonts w:cs="Arial"/>
          <w:b/>
          <w:bCs/>
          <w:sz w:val="22"/>
          <w:szCs w:val="22"/>
        </w:rPr>
      </w:pPr>
      <w:r w:rsidRPr="000163B5">
        <w:rPr>
          <w:rFonts w:cs="Arial"/>
          <w:b/>
          <w:bCs/>
          <w:sz w:val="22"/>
          <w:szCs w:val="22"/>
        </w:rPr>
        <w:t xml:space="preserve">12. Реквизиты </w:t>
      </w:r>
    </w:p>
    <w:p w:rsidR="00A365D0" w:rsidRPr="000163B5" w:rsidRDefault="00A365D0" w:rsidP="00A365D0">
      <w:pPr>
        <w:pStyle w:val="2"/>
        <w:tabs>
          <w:tab w:val="left" w:pos="180"/>
        </w:tabs>
        <w:spacing w:line="240" w:lineRule="auto"/>
        <w:ind w:left="567" w:hanging="76"/>
        <w:rPr>
          <w:rFonts w:cs="Arial"/>
          <w:b/>
          <w:sz w:val="22"/>
          <w:szCs w:val="22"/>
          <w:u w:val="single"/>
        </w:rPr>
      </w:pPr>
      <w:r w:rsidRPr="000163B5">
        <w:rPr>
          <w:rFonts w:cs="Arial"/>
          <w:b/>
          <w:sz w:val="22"/>
          <w:szCs w:val="22"/>
          <w:u w:val="single"/>
        </w:rPr>
        <w:t>Реквизиты МТС:</w:t>
      </w:r>
    </w:p>
    <w:tbl>
      <w:tblPr>
        <w:tblW w:w="0" w:type="auto"/>
        <w:tblInd w:w="288" w:type="dxa"/>
        <w:tblCellMar>
          <w:left w:w="0" w:type="dxa"/>
          <w:right w:w="0" w:type="dxa"/>
        </w:tblCellMar>
        <w:tblLook w:val="0000" w:firstRow="0" w:lastRow="0" w:firstColumn="0" w:lastColumn="0" w:noHBand="0" w:noVBand="0"/>
      </w:tblPr>
      <w:tblGrid>
        <w:gridCol w:w="9067"/>
      </w:tblGrid>
      <w:tr w:rsidR="00A365D0" w:rsidRPr="000163B5" w:rsidTr="00D325C9">
        <w:trPr>
          <w:trHeight w:val="379"/>
        </w:trPr>
        <w:tc>
          <w:tcPr>
            <w:tcW w:w="9709" w:type="dxa"/>
            <w:tcMar>
              <w:top w:w="0" w:type="dxa"/>
              <w:left w:w="108" w:type="dxa"/>
              <w:bottom w:w="0" w:type="dxa"/>
              <w:right w:w="108" w:type="dxa"/>
            </w:tcMar>
            <w:vAlign w:val="center"/>
          </w:tcPr>
          <w:tbl>
            <w:tblPr>
              <w:tblW w:w="9205" w:type="dxa"/>
              <w:tblInd w:w="288" w:type="dxa"/>
              <w:tblCellMar>
                <w:left w:w="0" w:type="dxa"/>
                <w:right w:w="0" w:type="dxa"/>
              </w:tblCellMar>
              <w:tblLook w:val="0000" w:firstRow="0" w:lastRow="0" w:firstColumn="0" w:lastColumn="0" w:noHBand="0" w:noVBand="0"/>
            </w:tblPr>
            <w:tblGrid>
              <w:gridCol w:w="9205"/>
            </w:tblGrid>
            <w:tr w:rsidR="00A365D0" w:rsidRPr="000163B5" w:rsidTr="00D325C9">
              <w:trPr>
                <w:trHeight w:val="379"/>
              </w:trPr>
              <w:tc>
                <w:tcPr>
                  <w:tcW w:w="9205" w:type="dxa"/>
                  <w:tcMar>
                    <w:top w:w="0" w:type="dxa"/>
                    <w:left w:w="108" w:type="dxa"/>
                    <w:bottom w:w="0" w:type="dxa"/>
                    <w:right w:w="108" w:type="dxa"/>
                  </w:tcMar>
                  <w:vAlign w:val="center"/>
                </w:tcPr>
                <w:p w:rsidR="00A365D0" w:rsidRPr="00A365D0" w:rsidRDefault="00A365D0" w:rsidP="00D325C9">
                  <w:pPr>
                    <w:pStyle w:val="2"/>
                    <w:tabs>
                      <w:tab w:val="left" w:pos="180"/>
                    </w:tabs>
                    <w:spacing w:line="240" w:lineRule="auto"/>
                    <w:ind w:left="-117"/>
                    <w:jc w:val="left"/>
                    <w:rPr>
                      <w:rFonts w:cs="Arial"/>
                      <w:sz w:val="22"/>
                      <w:szCs w:val="22"/>
                    </w:rPr>
                  </w:pPr>
                  <w:r w:rsidRPr="000163B5">
                    <w:rPr>
                      <w:rFonts w:cs="Arial"/>
                      <w:sz w:val="22"/>
                      <w:szCs w:val="22"/>
                    </w:rPr>
                    <w:tab/>
                  </w:r>
                  <w:r w:rsidRPr="000163B5">
                    <w:rPr>
                      <w:rFonts w:cs="Arial"/>
                      <w:sz w:val="22"/>
                      <w:szCs w:val="22"/>
                    </w:rPr>
                    <w:tab/>
                  </w:r>
                  <w:r w:rsidRPr="00A365D0">
                    <w:rPr>
                      <w:rFonts w:cs="Arial"/>
                      <w:sz w:val="22"/>
                      <w:szCs w:val="22"/>
                    </w:rPr>
                    <w:t xml:space="preserve">Реквизиты МТС (ПАО «МТС» (Публичное акционерное общество «Мобильные </w:t>
                  </w:r>
                  <w:proofErr w:type="spellStart"/>
                  <w:r w:rsidRPr="00A365D0">
                    <w:rPr>
                      <w:rFonts w:cs="Arial"/>
                      <w:sz w:val="22"/>
                      <w:szCs w:val="22"/>
                    </w:rPr>
                    <w:t>ТелеСистемы</w:t>
                  </w:r>
                  <w:proofErr w:type="spellEnd"/>
                  <w:r w:rsidRPr="00A365D0">
                    <w:rPr>
                      <w:rFonts w:cs="Arial"/>
                      <w:sz w:val="22"/>
                      <w:szCs w:val="22"/>
                    </w:rPr>
                    <w:t>»):</w:t>
                  </w:r>
                </w:p>
                <w:tbl>
                  <w:tblPr>
                    <w:tblW w:w="0" w:type="auto"/>
                    <w:tblCellMar>
                      <w:left w:w="0" w:type="dxa"/>
                      <w:right w:w="0" w:type="dxa"/>
                    </w:tblCellMar>
                    <w:tblLook w:val="0000" w:firstRow="0" w:lastRow="0" w:firstColumn="0" w:lastColumn="0" w:noHBand="0" w:noVBand="0"/>
                  </w:tblPr>
                  <w:tblGrid>
                    <w:gridCol w:w="8989"/>
                  </w:tblGrid>
                  <w:tr w:rsidR="00A365D0" w:rsidRPr="00A365D0" w:rsidTr="00D325C9">
                    <w:trPr>
                      <w:trHeight w:val="379"/>
                    </w:trPr>
                    <w:tc>
                      <w:tcPr>
                        <w:tcW w:w="8989" w:type="dxa"/>
                        <w:tcMar>
                          <w:top w:w="0" w:type="dxa"/>
                          <w:left w:w="108" w:type="dxa"/>
                          <w:bottom w:w="0" w:type="dxa"/>
                          <w:right w:w="108" w:type="dxa"/>
                        </w:tcMar>
                        <w:vAlign w:val="center"/>
                      </w:tcPr>
                      <w:p w:rsidR="00A365D0" w:rsidRPr="00A365D0" w:rsidRDefault="00A365D0" w:rsidP="00D325C9">
                        <w:pPr>
                          <w:tabs>
                            <w:tab w:val="left" w:pos="180"/>
                          </w:tabs>
                          <w:adjustRightInd w:val="0"/>
                          <w:ind w:left="-117" w:firstLine="117"/>
                          <w:rPr>
                            <w:sz w:val="22"/>
                            <w:szCs w:val="22"/>
                          </w:rPr>
                        </w:pPr>
                        <w:r w:rsidRPr="00A365D0">
                          <w:rPr>
                            <w:sz w:val="22"/>
                            <w:szCs w:val="22"/>
                          </w:rPr>
                          <w:t>Адрес местонахождения: Российская Федерация, 109147, г. Москва, ул. Марксистская, д.4.</w:t>
                        </w:r>
                      </w:p>
                      <w:p w:rsidR="00A365D0" w:rsidRPr="00A365D0" w:rsidRDefault="00A365D0" w:rsidP="00D325C9">
                        <w:pPr>
                          <w:tabs>
                            <w:tab w:val="left" w:pos="180"/>
                          </w:tabs>
                          <w:adjustRightInd w:val="0"/>
                          <w:ind w:left="-117" w:firstLine="117"/>
                          <w:rPr>
                            <w:sz w:val="22"/>
                            <w:szCs w:val="22"/>
                          </w:rPr>
                        </w:pPr>
                        <w:r w:rsidRPr="00A365D0">
                          <w:rPr>
                            <w:sz w:val="22"/>
                            <w:szCs w:val="22"/>
                          </w:rPr>
                          <w:t>Тел. информационно-справочной службы МТС: 8 (800) 250 23 28</w:t>
                        </w:r>
                      </w:p>
                      <w:p w:rsidR="00A365D0" w:rsidRPr="00A365D0" w:rsidRDefault="00A365D0" w:rsidP="00D325C9">
                        <w:pPr>
                          <w:tabs>
                            <w:tab w:val="left" w:pos="180"/>
                          </w:tabs>
                          <w:adjustRightInd w:val="0"/>
                          <w:ind w:left="-117" w:firstLine="117"/>
                          <w:rPr>
                            <w:sz w:val="22"/>
                            <w:szCs w:val="22"/>
                          </w:rPr>
                        </w:pPr>
                        <w:r w:rsidRPr="00A365D0">
                          <w:rPr>
                            <w:sz w:val="22"/>
                            <w:szCs w:val="22"/>
                          </w:rPr>
                          <w:t xml:space="preserve">Интернет-сайт МТС: </w:t>
                        </w:r>
                        <w:hyperlink r:id="rId16" w:history="1">
                          <w:r w:rsidRPr="00A365D0">
                            <w:rPr>
                              <w:rStyle w:val="a5"/>
                              <w:rFonts w:ascii="Arial" w:hAnsi="Arial" w:cs="Arial"/>
                              <w:sz w:val="22"/>
                              <w:szCs w:val="22"/>
                            </w:rPr>
                            <w:t>www.kras.mts.ru</w:t>
                          </w:r>
                        </w:hyperlink>
                      </w:p>
                    </w:tc>
                  </w:tr>
                  <w:tr w:rsidR="00A365D0" w:rsidRPr="00A365D0" w:rsidTr="00D325C9">
                    <w:trPr>
                      <w:trHeight w:val="379"/>
                    </w:trPr>
                    <w:tc>
                      <w:tcPr>
                        <w:tcW w:w="8989" w:type="dxa"/>
                        <w:tcMar>
                          <w:top w:w="0" w:type="dxa"/>
                          <w:left w:w="108" w:type="dxa"/>
                          <w:bottom w:w="0" w:type="dxa"/>
                          <w:right w:w="108" w:type="dxa"/>
                        </w:tcMar>
                        <w:vAlign w:val="center"/>
                      </w:tcPr>
                      <w:p w:rsidR="00A365D0" w:rsidRPr="00A365D0" w:rsidRDefault="00A365D0" w:rsidP="00D325C9">
                        <w:pPr>
                          <w:tabs>
                            <w:tab w:val="left" w:pos="180"/>
                          </w:tabs>
                          <w:adjustRightInd w:val="0"/>
                          <w:ind w:left="-117" w:firstLine="117"/>
                          <w:rPr>
                            <w:sz w:val="22"/>
                            <w:szCs w:val="22"/>
                          </w:rPr>
                        </w:pPr>
                        <w:r w:rsidRPr="00A365D0">
                          <w:rPr>
                            <w:sz w:val="22"/>
                            <w:szCs w:val="22"/>
                          </w:rPr>
                          <w:t>Банковские реквизиты:</w:t>
                        </w:r>
                      </w:p>
                      <w:p w:rsidR="00A365D0" w:rsidRPr="00A365D0" w:rsidRDefault="00A365D0" w:rsidP="00D325C9">
                        <w:pPr>
                          <w:tabs>
                            <w:tab w:val="left" w:pos="180"/>
                          </w:tabs>
                          <w:ind w:left="-117" w:firstLine="117"/>
                          <w:rPr>
                            <w:sz w:val="22"/>
                            <w:szCs w:val="22"/>
                          </w:rPr>
                        </w:pPr>
                        <w:r w:rsidRPr="00A365D0">
                          <w:rPr>
                            <w:sz w:val="22"/>
                            <w:szCs w:val="22"/>
                          </w:rPr>
                          <w:t>ИНН/КПП 7740000076/770901001</w:t>
                        </w:r>
                      </w:p>
                      <w:p w:rsidR="00A365D0" w:rsidRPr="00A365D0" w:rsidRDefault="00A365D0" w:rsidP="00D325C9">
                        <w:pPr>
                          <w:tabs>
                            <w:tab w:val="left" w:pos="180"/>
                          </w:tabs>
                          <w:ind w:left="-117" w:firstLine="117"/>
                          <w:rPr>
                            <w:sz w:val="22"/>
                            <w:szCs w:val="22"/>
                          </w:rPr>
                        </w:pPr>
                        <w:r w:rsidRPr="00A365D0">
                          <w:rPr>
                            <w:sz w:val="22"/>
                            <w:szCs w:val="22"/>
                          </w:rPr>
                          <w:t>Р/с 40702810000000000652</w:t>
                        </w:r>
                      </w:p>
                      <w:p w:rsidR="00A365D0" w:rsidRPr="00A365D0" w:rsidRDefault="00A365D0" w:rsidP="00D325C9">
                        <w:pPr>
                          <w:tabs>
                            <w:tab w:val="left" w:pos="180"/>
                          </w:tabs>
                          <w:ind w:left="-117" w:firstLine="117"/>
                          <w:rPr>
                            <w:sz w:val="22"/>
                            <w:szCs w:val="22"/>
                          </w:rPr>
                        </w:pPr>
                        <w:r w:rsidRPr="00A365D0">
                          <w:rPr>
                            <w:sz w:val="22"/>
                            <w:szCs w:val="22"/>
                          </w:rPr>
                          <w:t>В ПАО "МТС-Банк", г. Москва</w:t>
                        </w:r>
                      </w:p>
                      <w:p w:rsidR="00A365D0" w:rsidRPr="00A365D0" w:rsidRDefault="00A365D0" w:rsidP="00D325C9">
                        <w:pPr>
                          <w:tabs>
                            <w:tab w:val="left" w:pos="180"/>
                          </w:tabs>
                          <w:ind w:left="-117" w:firstLine="117"/>
                          <w:rPr>
                            <w:sz w:val="22"/>
                            <w:szCs w:val="22"/>
                          </w:rPr>
                        </w:pPr>
                        <w:r w:rsidRPr="00A365D0">
                          <w:rPr>
                            <w:sz w:val="22"/>
                            <w:szCs w:val="22"/>
                          </w:rPr>
                          <w:t>К/с 30101810600000000232 в ОПЕРУ ГУ</w:t>
                        </w:r>
                      </w:p>
                      <w:p w:rsidR="00A365D0" w:rsidRPr="00A365D0" w:rsidRDefault="00A365D0" w:rsidP="00D325C9">
                        <w:pPr>
                          <w:tabs>
                            <w:tab w:val="left" w:pos="180"/>
                          </w:tabs>
                          <w:ind w:left="-117" w:firstLine="117"/>
                          <w:rPr>
                            <w:sz w:val="22"/>
                            <w:szCs w:val="22"/>
                          </w:rPr>
                        </w:pPr>
                        <w:r w:rsidRPr="00A365D0">
                          <w:rPr>
                            <w:sz w:val="22"/>
                            <w:szCs w:val="22"/>
                          </w:rPr>
                          <w:t>Банка России по г. Москве</w:t>
                        </w:r>
                      </w:p>
                      <w:p w:rsidR="00A365D0" w:rsidRPr="00A365D0" w:rsidRDefault="00A365D0" w:rsidP="00D325C9">
                        <w:pPr>
                          <w:tabs>
                            <w:tab w:val="left" w:pos="180"/>
                          </w:tabs>
                          <w:ind w:left="-117" w:firstLine="117"/>
                          <w:rPr>
                            <w:sz w:val="22"/>
                            <w:szCs w:val="22"/>
                          </w:rPr>
                        </w:pPr>
                        <w:r w:rsidRPr="00A365D0">
                          <w:rPr>
                            <w:sz w:val="22"/>
                            <w:szCs w:val="22"/>
                          </w:rPr>
                          <w:t>БИК 044525232</w:t>
                        </w:r>
                      </w:p>
                    </w:tc>
                  </w:tr>
                </w:tbl>
                <w:p w:rsidR="00A365D0" w:rsidRPr="000163B5" w:rsidRDefault="00A365D0" w:rsidP="00D325C9">
                  <w:pPr>
                    <w:rPr>
                      <w:sz w:val="22"/>
                      <w:szCs w:val="22"/>
                    </w:rPr>
                  </w:pPr>
                </w:p>
              </w:tc>
            </w:tr>
          </w:tbl>
          <w:p w:rsidR="00A365D0" w:rsidRPr="000163B5" w:rsidRDefault="00A365D0" w:rsidP="00D325C9">
            <w:pPr>
              <w:rPr>
                <w:sz w:val="22"/>
                <w:szCs w:val="22"/>
              </w:rPr>
            </w:pPr>
          </w:p>
        </w:tc>
      </w:tr>
    </w:tbl>
    <w:p w:rsidR="0080092C" w:rsidRDefault="0080092C"/>
    <w:sectPr w:rsidR="008009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4DA" w:rsidRDefault="00E614DA" w:rsidP="00A365D0">
      <w:r>
        <w:separator/>
      </w:r>
    </w:p>
  </w:endnote>
  <w:endnote w:type="continuationSeparator" w:id="0">
    <w:p w:rsidR="00E614DA" w:rsidRDefault="00E614DA" w:rsidP="00A3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4DA" w:rsidRDefault="00E614DA" w:rsidP="00A365D0">
      <w:r>
        <w:separator/>
      </w:r>
    </w:p>
  </w:footnote>
  <w:footnote w:type="continuationSeparator" w:id="0">
    <w:p w:rsidR="00E614DA" w:rsidRDefault="00E614DA" w:rsidP="00A365D0">
      <w:r>
        <w:continuationSeparator/>
      </w:r>
    </w:p>
  </w:footnote>
  <w:footnote w:id="1">
    <w:p w:rsidR="00A365D0" w:rsidRPr="00456F4B" w:rsidRDefault="00A365D0" w:rsidP="00A365D0">
      <w:pPr>
        <w:pStyle w:val="aa"/>
      </w:pPr>
      <w:r>
        <w:rPr>
          <w:rStyle w:val="ac"/>
        </w:rPr>
        <w:footnoteRef/>
      </w:r>
      <w:r>
        <w:t xml:space="preserve"> Указанная Оферта не распространяется на: абонентов услуг местной телефонной связи в бизнес - центрах, гостиничных комплексах; абонентов услуг местной телефонной связи МТС.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A9"/>
    <w:multiLevelType w:val="hybridMultilevel"/>
    <w:tmpl w:val="2212852C"/>
    <w:lvl w:ilvl="0" w:tplc="84D66B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5660DF"/>
    <w:multiLevelType w:val="hybridMultilevel"/>
    <w:tmpl w:val="11D8D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D0"/>
    <w:rsid w:val="0080092C"/>
    <w:rsid w:val="00A365D0"/>
    <w:rsid w:val="00C23C6A"/>
    <w:rsid w:val="00E6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98BA"/>
  <w15:chartTrackingRefBased/>
  <w15:docId w15:val="{AC077A33-12B3-4B8C-93AD-BCE64F8D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5D0"/>
    <w:pPr>
      <w:autoSpaceDE w:val="0"/>
      <w:autoSpaceDN w:val="0"/>
      <w:spacing w:after="0" w:line="240" w:lineRule="auto"/>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365D0"/>
    <w:rPr>
      <w:rFonts w:cs="Times New Roman"/>
    </w:rPr>
  </w:style>
  <w:style w:type="character" w:customStyle="1" w:styleId="a4">
    <w:name w:val="Основной текст Знак"/>
    <w:basedOn w:val="a0"/>
    <w:link w:val="a3"/>
    <w:uiPriority w:val="99"/>
    <w:rsid w:val="00A365D0"/>
    <w:rPr>
      <w:rFonts w:ascii="Arial" w:eastAsia="Times New Roman" w:hAnsi="Arial" w:cs="Times New Roman"/>
      <w:sz w:val="20"/>
      <w:szCs w:val="20"/>
      <w:lang w:eastAsia="ru-RU"/>
    </w:rPr>
  </w:style>
  <w:style w:type="character" w:styleId="a5">
    <w:name w:val="Hyperlink"/>
    <w:uiPriority w:val="99"/>
    <w:rsid w:val="00A365D0"/>
    <w:rPr>
      <w:rFonts w:ascii="Times New Roman" w:hAnsi="Times New Roman" w:cs="Times New Roman"/>
      <w:color w:val="0000FF"/>
      <w:u w:val="single"/>
    </w:rPr>
  </w:style>
  <w:style w:type="paragraph" w:styleId="a6">
    <w:name w:val="Body Text Indent"/>
    <w:basedOn w:val="a"/>
    <w:link w:val="a7"/>
    <w:uiPriority w:val="99"/>
    <w:rsid w:val="00A365D0"/>
    <w:pPr>
      <w:spacing w:after="120"/>
      <w:ind w:left="283"/>
    </w:pPr>
    <w:rPr>
      <w:rFonts w:cs="Times New Roman"/>
    </w:rPr>
  </w:style>
  <w:style w:type="character" w:customStyle="1" w:styleId="a7">
    <w:name w:val="Основной текст с отступом Знак"/>
    <w:basedOn w:val="a0"/>
    <w:link w:val="a6"/>
    <w:uiPriority w:val="99"/>
    <w:rsid w:val="00A365D0"/>
    <w:rPr>
      <w:rFonts w:ascii="Arial" w:eastAsia="Times New Roman" w:hAnsi="Arial" w:cs="Times New Roman"/>
      <w:sz w:val="20"/>
      <w:szCs w:val="20"/>
      <w:lang w:eastAsia="ru-RU"/>
    </w:rPr>
  </w:style>
  <w:style w:type="paragraph" w:styleId="2">
    <w:name w:val="Body Text 2"/>
    <w:basedOn w:val="a"/>
    <w:link w:val="20"/>
    <w:uiPriority w:val="99"/>
    <w:rsid w:val="00A365D0"/>
    <w:pPr>
      <w:spacing w:after="120" w:line="480" w:lineRule="auto"/>
    </w:pPr>
    <w:rPr>
      <w:rFonts w:cs="Times New Roman"/>
    </w:rPr>
  </w:style>
  <w:style w:type="character" w:customStyle="1" w:styleId="20">
    <w:name w:val="Основной текст 2 Знак"/>
    <w:basedOn w:val="a0"/>
    <w:link w:val="2"/>
    <w:uiPriority w:val="99"/>
    <w:rsid w:val="00A365D0"/>
    <w:rPr>
      <w:rFonts w:ascii="Arial" w:eastAsia="Times New Roman" w:hAnsi="Arial" w:cs="Times New Roman"/>
      <w:sz w:val="20"/>
      <w:szCs w:val="20"/>
      <w:lang w:eastAsia="ru-RU"/>
    </w:rPr>
  </w:style>
  <w:style w:type="paragraph" w:styleId="a8">
    <w:name w:val="Normal (Web)"/>
    <w:basedOn w:val="a"/>
    <w:uiPriority w:val="99"/>
    <w:rsid w:val="00A365D0"/>
    <w:pPr>
      <w:spacing w:before="100" w:after="100"/>
      <w:jc w:val="left"/>
    </w:pPr>
    <w:rPr>
      <w:sz w:val="24"/>
      <w:szCs w:val="24"/>
    </w:rPr>
  </w:style>
  <w:style w:type="paragraph" w:styleId="a9">
    <w:name w:val="List Paragraph"/>
    <w:basedOn w:val="a"/>
    <w:uiPriority w:val="34"/>
    <w:qFormat/>
    <w:rsid w:val="00A365D0"/>
    <w:pPr>
      <w:autoSpaceDE/>
      <w:autoSpaceDN/>
      <w:spacing w:after="200" w:line="276" w:lineRule="auto"/>
      <w:ind w:left="720"/>
      <w:contextualSpacing/>
      <w:jc w:val="left"/>
    </w:pPr>
    <w:rPr>
      <w:rFonts w:ascii="Calibri" w:hAnsi="Calibri" w:cs="Times New Roman"/>
      <w:sz w:val="22"/>
      <w:szCs w:val="22"/>
    </w:rPr>
  </w:style>
  <w:style w:type="paragraph" w:styleId="aa">
    <w:name w:val="footnote text"/>
    <w:basedOn w:val="a"/>
    <w:link w:val="ab"/>
    <w:uiPriority w:val="99"/>
    <w:semiHidden/>
    <w:unhideWhenUsed/>
    <w:rsid w:val="00A365D0"/>
  </w:style>
  <w:style w:type="character" w:customStyle="1" w:styleId="ab">
    <w:name w:val="Текст сноски Знак"/>
    <w:basedOn w:val="a0"/>
    <w:link w:val="aa"/>
    <w:uiPriority w:val="99"/>
    <w:semiHidden/>
    <w:rsid w:val="00A365D0"/>
    <w:rPr>
      <w:rFonts w:ascii="Arial" w:eastAsia="Times New Roman" w:hAnsi="Arial" w:cs="Arial"/>
      <w:sz w:val="20"/>
      <w:szCs w:val="20"/>
      <w:lang w:eastAsia="ru-RU"/>
    </w:rPr>
  </w:style>
  <w:style w:type="character" w:styleId="ac">
    <w:name w:val="footnote reference"/>
    <w:basedOn w:val="a0"/>
    <w:uiPriority w:val="99"/>
    <w:semiHidden/>
    <w:unhideWhenUsed/>
    <w:rsid w:val="00A365D0"/>
    <w:rPr>
      <w:vertAlign w:val="superscript"/>
    </w:rPr>
  </w:style>
  <w:style w:type="paragraph" w:styleId="ad">
    <w:name w:val="caption"/>
    <w:basedOn w:val="a"/>
    <w:qFormat/>
    <w:rsid w:val="00A365D0"/>
    <w:pPr>
      <w:autoSpaceDE/>
      <w:autoSpaceDN/>
      <w:jc w:val="center"/>
    </w:pPr>
    <w:rPr>
      <w:rFonts w:ascii="Times New Roman" w:hAnsi="Times New Roman" w:cs="Times New Roman"/>
      <w:b/>
      <w:sz w:val="28"/>
      <w:szCs w:val="24"/>
    </w:rPr>
  </w:style>
  <w:style w:type="paragraph" w:styleId="21">
    <w:name w:val="Body Text Indent 2"/>
    <w:basedOn w:val="a"/>
    <w:link w:val="22"/>
    <w:uiPriority w:val="99"/>
    <w:semiHidden/>
    <w:unhideWhenUsed/>
    <w:rsid w:val="00A365D0"/>
    <w:pPr>
      <w:spacing w:after="120" w:line="480" w:lineRule="auto"/>
      <w:ind w:left="283"/>
    </w:pPr>
  </w:style>
  <w:style w:type="character" w:customStyle="1" w:styleId="22">
    <w:name w:val="Основной текст с отступом 2 Знак"/>
    <w:basedOn w:val="a0"/>
    <w:link w:val="21"/>
    <w:uiPriority w:val="99"/>
    <w:semiHidden/>
    <w:rsid w:val="00A365D0"/>
    <w:rPr>
      <w:rFonts w:ascii="Arial" w:eastAsia="Times New Roman" w:hAnsi="Arial" w:cs="Arial"/>
      <w:sz w:val="20"/>
      <w:szCs w:val="20"/>
      <w:lang w:eastAsia="ru-RU"/>
    </w:rPr>
  </w:style>
  <w:style w:type="paragraph" w:styleId="ae">
    <w:name w:val="Block Text"/>
    <w:basedOn w:val="a"/>
    <w:rsid w:val="00A365D0"/>
    <w:pPr>
      <w:suppressAutoHyphens/>
      <w:autoSpaceDE/>
      <w:autoSpaceDN/>
      <w:ind w:left="5580" w:right="-68"/>
    </w:pPr>
    <w:rPr>
      <w:rFonts w:ascii="Times New Roman" w:hAnsi="Times New Roman" w:cs="Times New Roman"/>
      <w:sz w:val="24"/>
    </w:rPr>
  </w:style>
  <w:style w:type="paragraph" w:customStyle="1" w:styleId="23">
    <w:name w:val="Абзац списка2"/>
    <w:basedOn w:val="a"/>
    <w:rsid w:val="00A365D0"/>
    <w:pPr>
      <w:autoSpaceDE/>
      <w:autoSpaceDN/>
      <w:spacing w:after="200" w:line="276" w:lineRule="auto"/>
      <w:ind w:left="720"/>
      <w:contextualSpacing/>
      <w:jc w:val="left"/>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is.evenkya.ru/" TargetMode="External"/><Relationship Id="rId13" Type="http://schemas.openxmlformats.org/officeDocument/2006/relationships/hyperlink" Target="http://www.kras.mt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as.mts.ru" TargetMode="External"/><Relationship Id="rId12" Type="http://schemas.openxmlformats.org/officeDocument/2006/relationships/hyperlink" Target="https://ctis.evenky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ras.mt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as.mts.ru" TargetMode="External"/><Relationship Id="rId5" Type="http://schemas.openxmlformats.org/officeDocument/2006/relationships/footnotes" Target="footnotes.xml"/><Relationship Id="rId15" Type="http://schemas.openxmlformats.org/officeDocument/2006/relationships/hyperlink" Target="https://ctis.evenkya.ru/" TargetMode="External"/><Relationship Id="rId10" Type="http://schemas.openxmlformats.org/officeDocument/2006/relationships/hyperlink" Target="https://ctis.evenkya.ru/" TargetMode="External"/><Relationship Id="rId4" Type="http://schemas.openxmlformats.org/officeDocument/2006/relationships/webSettings" Target="webSettings.xml"/><Relationship Id="rId9" Type="http://schemas.openxmlformats.org/officeDocument/2006/relationships/hyperlink" Target="http://www.kras.mts.ru" TargetMode="External"/><Relationship Id="rId14" Type="http://schemas.openxmlformats.org/officeDocument/2006/relationships/hyperlink" Target="https://ctis.evenk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ПАО "МТС"</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dc:creator>
  <cp:keywords/>
  <dc:description/>
  <cp:lastModifiedBy>Мещерякова Татьяна</cp:lastModifiedBy>
  <cp:revision>2</cp:revision>
  <dcterms:created xsi:type="dcterms:W3CDTF">2022-04-18T09:32:00Z</dcterms:created>
  <dcterms:modified xsi:type="dcterms:W3CDTF">2022-04-18T10:15:00Z</dcterms:modified>
</cp:coreProperties>
</file>